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37E11D7A" w14:textId="3FE979A2" w:rsidR="00C63EC9" w:rsidRPr="00806B8C" w:rsidRDefault="00F5352C" w:rsidP="002D11E1">
      <w:pPr>
        <w:pStyle w:val="Titel"/>
        <w:spacing w:after="240"/>
        <w:ind w:right="1699"/>
        <w:jc w:val="both"/>
        <w:rPr>
          <w:szCs w:val="28"/>
          <w:lang w:val="en-US"/>
        </w:rPr>
      </w:pPr>
      <w:r w:rsidRPr="00F5352C">
        <w:rPr>
          <w:szCs w:val="28"/>
          <w:lang w:val="en-US"/>
        </w:rPr>
        <w:t>New high-performance LEMKEN Solitair drill combination – designed for professionals</w:t>
      </w:r>
    </w:p>
    <w:p w14:paraId="776356EA" w14:textId="77777777" w:rsidR="00F5352C" w:rsidRPr="00F5352C" w:rsidRDefault="00F5352C" w:rsidP="00F5352C">
      <w:pPr>
        <w:pStyle w:val="Titel"/>
        <w:spacing w:after="240" w:line="360" w:lineRule="auto"/>
        <w:ind w:right="1699"/>
        <w:jc w:val="both"/>
        <w:rPr>
          <w:b w:val="0"/>
          <w:sz w:val="22"/>
          <w:szCs w:val="22"/>
          <w:lang w:val="en-US"/>
        </w:rPr>
      </w:pPr>
      <w:r w:rsidRPr="00F5352C">
        <w:rPr>
          <w:b w:val="0"/>
          <w:sz w:val="22"/>
          <w:szCs w:val="22"/>
          <w:lang w:val="en-US"/>
        </w:rPr>
        <w:t>With the new Solitair PT, LEMKEN presents a powerful and practical drill combination with power harrow that sets new standards in sowing. Designed for farmers and contractors who want to work economically and efficiently in a wide range of soil conditions, this machine impresses with its precision, comfort and perfect seedbed preparation.</w:t>
      </w:r>
    </w:p>
    <w:p w14:paraId="390A3A02" w14:textId="77777777" w:rsidR="00F5352C" w:rsidRPr="00F5352C" w:rsidRDefault="00F5352C" w:rsidP="00F5352C">
      <w:pPr>
        <w:pStyle w:val="Titel"/>
        <w:spacing w:after="240" w:line="360" w:lineRule="auto"/>
        <w:ind w:right="1699"/>
        <w:jc w:val="both"/>
        <w:rPr>
          <w:bCs w:val="0"/>
          <w:sz w:val="22"/>
          <w:szCs w:val="22"/>
          <w:lang w:val="en-US"/>
        </w:rPr>
      </w:pPr>
      <w:r w:rsidRPr="00F5352C">
        <w:rPr>
          <w:bCs w:val="0"/>
          <w:sz w:val="22"/>
          <w:szCs w:val="22"/>
          <w:lang w:val="en-US"/>
        </w:rPr>
        <w:t>Optimal seedbed preparation with a power harrow</w:t>
      </w:r>
    </w:p>
    <w:p w14:paraId="586020E3" w14:textId="77777777" w:rsidR="00F5352C" w:rsidRPr="00F5352C" w:rsidRDefault="00F5352C" w:rsidP="00F5352C">
      <w:pPr>
        <w:pStyle w:val="Titel"/>
        <w:spacing w:after="240" w:line="360" w:lineRule="auto"/>
        <w:ind w:right="1699"/>
        <w:jc w:val="both"/>
        <w:rPr>
          <w:b w:val="0"/>
          <w:sz w:val="22"/>
          <w:szCs w:val="22"/>
          <w:lang w:val="en-US"/>
        </w:rPr>
      </w:pPr>
      <w:r w:rsidRPr="00F5352C">
        <w:rPr>
          <w:b w:val="0"/>
          <w:sz w:val="22"/>
          <w:szCs w:val="22"/>
          <w:lang w:val="en-US"/>
        </w:rPr>
        <w:t>A good seedbed is essential for even field emergence, and this is where the Solitair PT really comes into its own. The integrated Zirkon power harrow is equipped with four tine carriers per metre of working width. Thanks to its special tine arrangement and the hydraulic depth adjustment, which comes as standard, it ensures even crumbling and a continuous flow of soil in all conditions. The working depth, rotor speed and forward speed can all be adjusted individually. This enables the Solitair PT to work either quickly and extensively at a shallow depth, or deeply and intensively, depending on the individual soil requirements and tillage method. The levelling bar can be adjusted hydraulically or mechanically, thus contributing to consistently high-quality results.</w:t>
      </w:r>
    </w:p>
    <w:p w14:paraId="7ADA8D36" w14:textId="77777777" w:rsidR="00F5352C" w:rsidRPr="00F5352C" w:rsidRDefault="00F5352C" w:rsidP="00F5352C">
      <w:pPr>
        <w:pStyle w:val="Titel"/>
        <w:spacing w:after="240" w:line="360" w:lineRule="auto"/>
        <w:ind w:right="1699"/>
        <w:jc w:val="both"/>
        <w:rPr>
          <w:bCs w:val="0"/>
          <w:sz w:val="22"/>
          <w:szCs w:val="22"/>
          <w:lang w:val="en-US"/>
        </w:rPr>
      </w:pPr>
      <w:r w:rsidRPr="00F5352C">
        <w:rPr>
          <w:bCs w:val="0"/>
          <w:sz w:val="22"/>
          <w:szCs w:val="22"/>
          <w:lang w:val="en-US"/>
        </w:rPr>
        <w:t>Tank variants for every requirement</w:t>
      </w:r>
    </w:p>
    <w:p w14:paraId="2D684E46" w14:textId="77777777" w:rsidR="00F5352C" w:rsidRPr="00F5352C" w:rsidRDefault="00F5352C" w:rsidP="00F5352C">
      <w:pPr>
        <w:pStyle w:val="Titel"/>
        <w:spacing w:after="240" w:line="360" w:lineRule="auto"/>
        <w:ind w:right="1699"/>
        <w:jc w:val="both"/>
        <w:rPr>
          <w:b w:val="0"/>
          <w:sz w:val="22"/>
          <w:szCs w:val="22"/>
          <w:lang w:val="en-US"/>
        </w:rPr>
      </w:pPr>
      <w:r w:rsidRPr="00F5352C">
        <w:rPr>
          <w:b w:val="0"/>
          <w:sz w:val="22"/>
          <w:szCs w:val="22"/>
          <w:lang w:val="en-US"/>
        </w:rPr>
        <w:t>The Solitair PT is all about performance and efficiency, which is why it is equipped with large-volume metal tanks. There is a choice of either a single tank with a capacity of 4,400 litres, or a double tank with a capacity of 5,100 litres (40:60 split). Thanks to its corrosion-resistant components and integrated agitator shaft, the modular metering system always works reliably, even when handling different seeds or fertilisers.</w:t>
      </w:r>
    </w:p>
    <w:p w14:paraId="158F9E70" w14:textId="77777777" w:rsidR="00F5352C" w:rsidRPr="00F5352C" w:rsidRDefault="00F5352C" w:rsidP="00F5352C">
      <w:pPr>
        <w:pStyle w:val="Titel"/>
        <w:spacing w:after="240" w:line="360" w:lineRule="auto"/>
        <w:ind w:right="1699"/>
        <w:jc w:val="both"/>
        <w:rPr>
          <w:bCs w:val="0"/>
          <w:sz w:val="22"/>
          <w:szCs w:val="22"/>
          <w:lang w:val="en-US"/>
        </w:rPr>
      </w:pPr>
      <w:r w:rsidRPr="00F5352C">
        <w:rPr>
          <w:bCs w:val="0"/>
          <w:sz w:val="22"/>
          <w:szCs w:val="22"/>
          <w:lang w:val="en-US"/>
        </w:rPr>
        <w:t>Proven precision with OptiDisc coulter bar</w:t>
      </w:r>
    </w:p>
    <w:p w14:paraId="41BDDB58" w14:textId="572CCE89" w:rsidR="00F5352C" w:rsidRPr="00F5352C" w:rsidRDefault="00F5352C" w:rsidP="00F5352C">
      <w:pPr>
        <w:pStyle w:val="Titel"/>
        <w:spacing w:after="240" w:line="360" w:lineRule="auto"/>
        <w:ind w:right="1699"/>
        <w:jc w:val="both"/>
        <w:rPr>
          <w:b w:val="0"/>
          <w:sz w:val="22"/>
          <w:szCs w:val="22"/>
          <w:lang w:val="en-US"/>
        </w:rPr>
      </w:pPr>
      <w:r w:rsidRPr="00F5352C">
        <w:rPr>
          <w:b w:val="0"/>
          <w:sz w:val="22"/>
          <w:szCs w:val="22"/>
          <w:lang w:val="en-US"/>
        </w:rPr>
        <w:t xml:space="preserve">At the heart of the Solitair PT is the coulter bar with parallelogram-guided double disc coulters, available as OptiDisc M (up to 45 kg coulter pressure) </w:t>
      </w:r>
      <w:r w:rsidRPr="00F5352C">
        <w:rPr>
          <w:b w:val="0"/>
          <w:sz w:val="22"/>
          <w:szCs w:val="22"/>
          <w:lang w:val="en-US"/>
        </w:rPr>
        <w:lastRenderedPageBreak/>
        <w:t xml:space="preserve">or OptiDisc H (up to 70 kg coulter pressure). The coulter pressure can be adjusted mechanically or hydraulically, independently of the seed depth – a key advantage when working in changing soil conditions and at high speeds. Seed placement can be further improved by a </w:t>
      </w:r>
      <w:r w:rsidR="00146728">
        <w:rPr>
          <w:b w:val="0"/>
          <w:sz w:val="22"/>
          <w:szCs w:val="22"/>
          <w:lang w:val="en-US"/>
        </w:rPr>
        <w:t>p</w:t>
      </w:r>
      <w:r w:rsidR="00146728" w:rsidRPr="00146728">
        <w:rPr>
          <w:b w:val="0"/>
          <w:sz w:val="22"/>
          <w:szCs w:val="22"/>
          <w:lang w:val="en-US"/>
        </w:rPr>
        <w:t>re-running trapeze packer roller</w:t>
      </w:r>
      <w:r w:rsidRPr="00F5352C">
        <w:rPr>
          <w:b w:val="0"/>
          <w:sz w:val="22"/>
          <w:szCs w:val="22"/>
          <w:lang w:val="en-US"/>
        </w:rPr>
        <w:t>, which ensures optimum seed-to-soil contact. The result: perfect field emergence and rapid emergence of the crops.</w:t>
      </w:r>
    </w:p>
    <w:p w14:paraId="2B94A2B3" w14:textId="77777777" w:rsidR="00F5352C" w:rsidRPr="00F5352C" w:rsidRDefault="00F5352C" w:rsidP="00F5352C">
      <w:pPr>
        <w:pStyle w:val="Titel"/>
        <w:spacing w:after="240" w:line="360" w:lineRule="auto"/>
        <w:ind w:right="1699"/>
        <w:jc w:val="both"/>
        <w:rPr>
          <w:bCs w:val="0"/>
          <w:sz w:val="22"/>
          <w:szCs w:val="22"/>
          <w:lang w:val="en-US"/>
        </w:rPr>
      </w:pPr>
      <w:r w:rsidRPr="00F5352C">
        <w:rPr>
          <w:bCs w:val="0"/>
          <w:sz w:val="22"/>
          <w:szCs w:val="22"/>
          <w:lang w:val="en-US"/>
        </w:rPr>
        <w:t>Practical down to the last detail</w:t>
      </w:r>
    </w:p>
    <w:p w14:paraId="00327DCE" w14:textId="77777777" w:rsidR="00F5352C" w:rsidRPr="00F5352C" w:rsidRDefault="00F5352C" w:rsidP="00F5352C">
      <w:pPr>
        <w:pStyle w:val="Titel"/>
        <w:spacing w:after="240" w:line="360" w:lineRule="auto"/>
        <w:ind w:right="1699"/>
        <w:jc w:val="both"/>
        <w:rPr>
          <w:b w:val="0"/>
          <w:sz w:val="22"/>
          <w:szCs w:val="22"/>
          <w:lang w:val="en-US"/>
        </w:rPr>
      </w:pPr>
      <w:r w:rsidRPr="00F5352C">
        <w:rPr>
          <w:b w:val="0"/>
          <w:sz w:val="22"/>
          <w:szCs w:val="22"/>
          <w:lang w:val="en-US"/>
        </w:rPr>
        <w:t>The Solitair PT is designed for maximum utility in everyday use. Its long drawbar enables tight turning manoeuvres even with wide tractors. Tools such as a leading tyre packer, wheel mark eradicator discs or tractor wheel mark eradicators allow for targeted adaptation to any situation.</w:t>
      </w:r>
    </w:p>
    <w:p w14:paraId="40748A0B" w14:textId="0024DB54" w:rsidR="000D1D67" w:rsidRPr="00587AE8" w:rsidRDefault="00F5352C" w:rsidP="00F5352C">
      <w:pPr>
        <w:pStyle w:val="Titel"/>
        <w:spacing w:after="240" w:line="360" w:lineRule="auto"/>
        <w:ind w:right="1699"/>
        <w:jc w:val="both"/>
        <w:rPr>
          <w:b w:val="0"/>
          <w:sz w:val="22"/>
          <w:szCs w:val="22"/>
          <w:lang w:val="en-US"/>
        </w:rPr>
      </w:pPr>
      <w:r w:rsidRPr="00F5352C">
        <w:rPr>
          <w:b w:val="0"/>
          <w:sz w:val="22"/>
          <w:szCs w:val="22"/>
          <w:lang w:val="en-US"/>
        </w:rPr>
        <w:t>With the new Solitair PT, LEMKEN delivers a future-oriented seed drill that impresses with its intelligent technology, high flexibility and excellent results – a genuine asset for arable farmers and contractors who refuse to compromise when it comes to sowing</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fertiliser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77777777" w:rsidR="00E94A2A" w:rsidRPr="00F5352C" w:rsidRDefault="00E94A2A" w:rsidP="002D11E1">
      <w:pPr>
        <w:pStyle w:val="Textkrper2"/>
        <w:tabs>
          <w:tab w:val="left" w:pos="720"/>
          <w:tab w:val="left" w:pos="7200"/>
        </w:tabs>
        <w:ind w:right="1699"/>
        <w:rPr>
          <w:sz w:val="20"/>
          <w:szCs w:val="20"/>
          <w:lang w:val="fr-FR"/>
        </w:rPr>
      </w:pPr>
    </w:p>
    <w:p w14:paraId="4127995D" w14:textId="273350EA" w:rsidR="000C6B67" w:rsidRPr="0068724F" w:rsidRDefault="000C6B67">
      <w:pPr>
        <w:rPr>
          <w:sz w:val="20"/>
          <w:szCs w:val="20"/>
          <w:lang w:val="fr-FR"/>
        </w:rPr>
      </w:pPr>
      <w:r w:rsidRPr="0068724F">
        <w:rPr>
          <w:sz w:val="20"/>
          <w:szCs w:val="20"/>
          <w:lang w:val="fr-FR"/>
        </w:rPr>
        <w:br w:type="page"/>
      </w:r>
    </w:p>
    <w:p w14:paraId="1E2B31C0" w14:textId="2B96542A" w:rsidR="00234E63" w:rsidRDefault="00FC3AA4" w:rsidP="002D11E1">
      <w:pPr>
        <w:pStyle w:val="Textkrper2"/>
        <w:tabs>
          <w:tab w:val="left" w:pos="720"/>
          <w:tab w:val="left" w:pos="7200"/>
        </w:tabs>
        <w:ind w:right="1699"/>
        <w:rPr>
          <w:sz w:val="20"/>
          <w:szCs w:val="20"/>
          <w:lang w:val="en-US"/>
        </w:rPr>
      </w:pPr>
      <w:r w:rsidRPr="00DA0A3D">
        <w:rPr>
          <w:sz w:val="20"/>
          <w:szCs w:val="20"/>
          <w:lang w:val="en-US"/>
        </w:rPr>
        <w:lastRenderedPageBreak/>
        <w:t xml:space="preserve">Image 1: </w:t>
      </w:r>
      <w:r w:rsidR="00F5352C" w:rsidRPr="00F5352C">
        <w:rPr>
          <w:sz w:val="20"/>
          <w:szCs w:val="20"/>
          <w:lang w:val="en-US"/>
        </w:rPr>
        <w:t>The LEMKEN Solitair PT is all about performance and efficiency.</w:t>
      </w:r>
    </w:p>
    <w:p w14:paraId="7A205296" w14:textId="4415CE60" w:rsidR="00234E63" w:rsidRDefault="00F5352C">
      <w:pPr>
        <w:rPr>
          <w:sz w:val="20"/>
          <w:szCs w:val="20"/>
          <w:lang w:val="en-US"/>
        </w:rPr>
      </w:pPr>
      <w:r>
        <w:rPr>
          <w:noProof/>
          <w:sz w:val="20"/>
          <w:szCs w:val="20"/>
          <w:lang w:val="en-US"/>
        </w:rPr>
        <w:drawing>
          <wp:inline distT="0" distB="0" distL="0" distR="0" wp14:anchorId="139B059B" wp14:editId="29D63EB6">
            <wp:extent cx="3600000" cy="2402032"/>
            <wp:effectExtent l="0" t="0" r="635" b="0"/>
            <wp:docPr id="614718959" name="Grafik 1" descr="Ein Bild, das Rad, draußen, Himmel, Reif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18959" name="Grafik 1" descr="Ein Bild, das Rad, draußen, Himmel, Reif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450D3B67" w14:textId="77777777" w:rsidR="008A7023" w:rsidRDefault="008A7023" w:rsidP="001F13F7">
      <w:pPr>
        <w:pStyle w:val="Textkrper2"/>
        <w:tabs>
          <w:tab w:val="left" w:pos="720"/>
          <w:tab w:val="left" w:pos="7200"/>
        </w:tabs>
        <w:ind w:right="1848"/>
        <w:rPr>
          <w:sz w:val="20"/>
          <w:szCs w:val="20"/>
          <w:lang w:val="en-US"/>
        </w:rPr>
      </w:pPr>
    </w:p>
    <w:p w14:paraId="0433AD59" w14:textId="0472E844" w:rsidR="00F5352C" w:rsidRDefault="00F5352C" w:rsidP="00F5352C">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r w:rsidRPr="00F5352C">
        <w:rPr>
          <w:sz w:val="20"/>
          <w:szCs w:val="20"/>
          <w:lang w:val="en-US"/>
        </w:rPr>
        <w:t>The high-performance LEMKEN Zirkon power harrow ensures a perfect soil structure for subsequent seed placement.</w:t>
      </w:r>
    </w:p>
    <w:p w14:paraId="51D905B5" w14:textId="346F98C6" w:rsidR="00F5352C" w:rsidRDefault="00F5352C" w:rsidP="001F13F7">
      <w:pPr>
        <w:pStyle w:val="Textkrper2"/>
        <w:tabs>
          <w:tab w:val="left" w:pos="720"/>
          <w:tab w:val="left" w:pos="7200"/>
        </w:tabs>
        <w:ind w:right="1848"/>
        <w:rPr>
          <w:sz w:val="20"/>
          <w:szCs w:val="20"/>
          <w:lang w:val="en-US"/>
        </w:rPr>
      </w:pPr>
      <w:r>
        <w:rPr>
          <w:noProof/>
          <w:sz w:val="20"/>
          <w:szCs w:val="20"/>
          <w:lang w:val="en-US"/>
        </w:rPr>
        <w:drawing>
          <wp:inline distT="0" distB="0" distL="0" distR="0" wp14:anchorId="3844A079" wp14:editId="51822E4F">
            <wp:extent cx="3600000" cy="2402032"/>
            <wp:effectExtent l="0" t="0" r="635" b="0"/>
            <wp:docPr id="1196932126" name="Grafik 2" descr="Ein Bild, das Reifen, Rad, Gelände,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32126" name="Grafik 2" descr="Ein Bild, das Reifen, Rad, Gelände, Autoteile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3C3A51CA" w14:textId="77777777" w:rsidR="0068724F" w:rsidRDefault="0068724F" w:rsidP="001F13F7">
      <w:pPr>
        <w:pStyle w:val="Textkrper2"/>
        <w:tabs>
          <w:tab w:val="left" w:pos="720"/>
          <w:tab w:val="left" w:pos="7200"/>
        </w:tabs>
        <w:ind w:right="1848"/>
        <w:rPr>
          <w:sz w:val="20"/>
          <w:szCs w:val="20"/>
          <w:lang w:val="en-US"/>
        </w:rPr>
      </w:pPr>
    </w:p>
    <w:p w14:paraId="2757B3BA" w14:textId="401A8EB3" w:rsidR="0068724F" w:rsidRDefault="0068724F" w:rsidP="001F13F7">
      <w:pPr>
        <w:pStyle w:val="Textkrper2"/>
        <w:tabs>
          <w:tab w:val="left" w:pos="720"/>
          <w:tab w:val="left" w:pos="7200"/>
        </w:tabs>
        <w:ind w:right="1848"/>
        <w:rPr>
          <w:sz w:val="20"/>
          <w:szCs w:val="20"/>
          <w:lang w:val="en-US"/>
        </w:rPr>
      </w:pPr>
      <w:r w:rsidRPr="0068724F">
        <w:rPr>
          <w:sz w:val="20"/>
          <w:szCs w:val="20"/>
          <w:lang w:val="en-US"/>
        </w:rPr>
        <w:t>Operation video</w:t>
      </w:r>
      <w:r>
        <w:rPr>
          <w:sz w:val="20"/>
          <w:szCs w:val="20"/>
          <w:lang w:val="en-US"/>
        </w:rPr>
        <w:t xml:space="preserve"> Solitair PT: </w:t>
      </w:r>
      <w:hyperlink r:id="rId9" w:history="1">
        <w:r w:rsidRPr="00000DE1">
          <w:rPr>
            <w:rStyle w:val="Hyperlink"/>
            <w:sz w:val="20"/>
            <w:szCs w:val="20"/>
            <w:lang w:val="en-US"/>
          </w:rPr>
          <w:t>https://youtu.be/qVVQY36YvyQ</w:t>
        </w:r>
      </w:hyperlink>
    </w:p>
    <w:p w14:paraId="71B31388" w14:textId="77777777" w:rsidR="0068724F" w:rsidRPr="00593143" w:rsidRDefault="0068724F" w:rsidP="001F13F7">
      <w:pPr>
        <w:pStyle w:val="Textkrper2"/>
        <w:tabs>
          <w:tab w:val="left" w:pos="720"/>
          <w:tab w:val="left" w:pos="7200"/>
        </w:tabs>
        <w:ind w:right="1848"/>
        <w:rPr>
          <w:sz w:val="20"/>
          <w:szCs w:val="20"/>
          <w:lang w:val="en-US"/>
        </w:rPr>
      </w:pPr>
    </w:p>
    <w:sectPr w:rsidR="0068724F" w:rsidRPr="00593143"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1A207431" w:rsidR="00E83CBB" w:rsidRDefault="00E83CBB" w:rsidP="00E83CBB">
    <w:pPr>
      <w:pStyle w:val="Kopfzeile"/>
      <w:jc w:val="right"/>
    </w:pPr>
    <w:r>
      <w:t xml:space="preserve">Alpen, </w:t>
    </w:r>
    <w:r w:rsidR="00F5352C">
      <w:t>July</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C6B67"/>
    <w:rsid w:val="000D1D67"/>
    <w:rsid w:val="000D36F4"/>
    <w:rsid w:val="000F7823"/>
    <w:rsid w:val="001162C6"/>
    <w:rsid w:val="001206DC"/>
    <w:rsid w:val="001245C8"/>
    <w:rsid w:val="00135436"/>
    <w:rsid w:val="00146728"/>
    <w:rsid w:val="00150F3E"/>
    <w:rsid w:val="00156D6F"/>
    <w:rsid w:val="0015756F"/>
    <w:rsid w:val="00157A36"/>
    <w:rsid w:val="00192E77"/>
    <w:rsid w:val="00195CA7"/>
    <w:rsid w:val="001B112A"/>
    <w:rsid w:val="001B1792"/>
    <w:rsid w:val="001D04CA"/>
    <w:rsid w:val="001D347D"/>
    <w:rsid w:val="001D3CEF"/>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37F0F"/>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8724F"/>
    <w:rsid w:val="006B3B3C"/>
    <w:rsid w:val="006B3C8F"/>
    <w:rsid w:val="006C0FD9"/>
    <w:rsid w:val="006C1C19"/>
    <w:rsid w:val="006F54A5"/>
    <w:rsid w:val="006F754F"/>
    <w:rsid w:val="0071016A"/>
    <w:rsid w:val="00710650"/>
    <w:rsid w:val="00711B24"/>
    <w:rsid w:val="00712EC7"/>
    <w:rsid w:val="007135BA"/>
    <w:rsid w:val="007150BC"/>
    <w:rsid w:val="00715415"/>
    <w:rsid w:val="0072123B"/>
    <w:rsid w:val="00747BCF"/>
    <w:rsid w:val="007773E3"/>
    <w:rsid w:val="007816E6"/>
    <w:rsid w:val="00785157"/>
    <w:rsid w:val="007A3EDF"/>
    <w:rsid w:val="007D13C5"/>
    <w:rsid w:val="007D422B"/>
    <w:rsid w:val="007E06E2"/>
    <w:rsid w:val="007E28F5"/>
    <w:rsid w:val="007E6E22"/>
    <w:rsid w:val="007F7895"/>
    <w:rsid w:val="0080546E"/>
    <w:rsid w:val="00806B8C"/>
    <w:rsid w:val="00807BB1"/>
    <w:rsid w:val="00813961"/>
    <w:rsid w:val="0081648C"/>
    <w:rsid w:val="00834DE1"/>
    <w:rsid w:val="008414E3"/>
    <w:rsid w:val="0084541C"/>
    <w:rsid w:val="008568E5"/>
    <w:rsid w:val="00870611"/>
    <w:rsid w:val="008710F8"/>
    <w:rsid w:val="00871E65"/>
    <w:rsid w:val="008818CB"/>
    <w:rsid w:val="0089000A"/>
    <w:rsid w:val="0089279F"/>
    <w:rsid w:val="008A6EFC"/>
    <w:rsid w:val="008A7023"/>
    <w:rsid w:val="008A750C"/>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9D5EE2"/>
    <w:rsid w:val="00A035AC"/>
    <w:rsid w:val="00A2303A"/>
    <w:rsid w:val="00A33C05"/>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1734"/>
    <w:rsid w:val="00B67FF5"/>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27B99"/>
    <w:rsid w:val="00D44EA0"/>
    <w:rsid w:val="00D45E29"/>
    <w:rsid w:val="00D50DAB"/>
    <w:rsid w:val="00D54775"/>
    <w:rsid w:val="00DB47D8"/>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62F2"/>
    <w:rsid w:val="00E71349"/>
    <w:rsid w:val="00E83CBB"/>
    <w:rsid w:val="00E94A2A"/>
    <w:rsid w:val="00E95A59"/>
    <w:rsid w:val="00EC0405"/>
    <w:rsid w:val="00EC2B74"/>
    <w:rsid w:val="00ED1A44"/>
    <w:rsid w:val="00ED3628"/>
    <w:rsid w:val="00ED718D"/>
    <w:rsid w:val="00EF5C3D"/>
    <w:rsid w:val="00F24653"/>
    <w:rsid w:val="00F41231"/>
    <w:rsid w:val="00F5352C"/>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9D5EE2"/>
    <w:rPr>
      <w:rFonts w:ascii="Arial" w:hAnsi="Arial"/>
      <w:szCs w:val="24"/>
    </w:rPr>
  </w:style>
  <w:style w:type="character" w:styleId="NichtaufgelsteErwhnung">
    <w:name w:val="Unresolved Mention"/>
    <w:basedOn w:val="Absatz-Standardschriftart"/>
    <w:uiPriority w:val="99"/>
    <w:semiHidden/>
    <w:unhideWhenUsed/>
    <w:rsid w:val="0068724F"/>
    <w:rPr>
      <w:color w:val="605E5C"/>
      <w:shd w:val="clear" w:color="auto" w:fill="E1DFDD"/>
    </w:rPr>
  </w:style>
  <w:style w:type="character" w:styleId="BesuchterLink">
    <w:name w:val="FollowedHyperlink"/>
    <w:basedOn w:val="Absatz-Standardschriftart"/>
    <w:uiPriority w:val="99"/>
    <w:semiHidden/>
    <w:unhideWhenUsed/>
    <w:rsid w:val="006872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qVVQY36YvyQ"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565</Words>
  <Characters>3281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11</cp:revision>
  <cp:lastPrinted>2025-07-09T12:18:00Z</cp:lastPrinted>
  <dcterms:created xsi:type="dcterms:W3CDTF">2025-07-08T09:58:00Z</dcterms:created>
  <dcterms:modified xsi:type="dcterms:W3CDTF">2025-07-18T09:06:00Z</dcterms:modified>
</cp:coreProperties>
</file>