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517DC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  <w:bookmarkStart w:id="0" w:name="_Hlk137554727"/>
      <w:bookmarkEnd w:id="0"/>
    </w:p>
    <w:p w14:paraId="62C948E2" w14:textId="77777777" w:rsidR="00667007" w:rsidRDefault="00667007" w:rsidP="00542CF9">
      <w:pPr>
        <w:pStyle w:val="Titel"/>
        <w:spacing w:after="240" w:line="360" w:lineRule="auto"/>
        <w:ind w:right="1699"/>
        <w:jc w:val="both"/>
        <w:rPr>
          <w:szCs w:val="28"/>
          <w:lang w:val="en-US"/>
        </w:rPr>
      </w:pPr>
      <w:r w:rsidRPr="00667007">
        <w:rPr>
          <w:szCs w:val="28"/>
          <w:lang w:val="en-US"/>
        </w:rPr>
        <w:t xml:space="preserve">Innovative drilling with the new LEMKEN </w:t>
      </w:r>
      <w:proofErr w:type="spellStart"/>
      <w:r w:rsidRPr="00667007">
        <w:rPr>
          <w:szCs w:val="28"/>
          <w:lang w:val="en-US"/>
        </w:rPr>
        <w:t>Solitair</w:t>
      </w:r>
      <w:proofErr w:type="spellEnd"/>
      <w:r w:rsidRPr="00667007">
        <w:rPr>
          <w:szCs w:val="28"/>
          <w:lang w:val="en-US"/>
        </w:rPr>
        <w:t xml:space="preserve"> front hopper</w:t>
      </w:r>
    </w:p>
    <w:p w14:paraId="0F903152" w14:textId="7BEF3622" w:rsidR="00667007" w:rsidRDefault="00667007" w:rsidP="00542CF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en-US"/>
        </w:rPr>
      </w:pPr>
      <w:r w:rsidRPr="00667007">
        <w:rPr>
          <w:b w:val="0"/>
          <w:sz w:val="22"/>
          <w:szCs w:val="22"/>
          <w:lang w:val="en-US"/>
        </w:rPr>
        <w:t xml:space="preserve">LEMKEN’s </w:t>
      </w:r>
      <w:proofErr w:type="spellStart"/>
      <w:r w:rsidRPr="00667007">
        <w:rPr>
          <w:b w:val="0"/>
          <w:sz w:val="22"/>
          <w:szCs w:val="22"/>
          <w:lang w:val="en-US"/>
        </w:rPr>
        <w:t>Solitair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front hopper is the answer to the growing demand for efficient front-rear seeding combinations. With a generous 2,400-litre capacity for seed and/or </w:t>
      </w:r>
      <w:proofErr w:type="spellStart"/>
      <w:r w:rsidRPr="00667007">
        <w:rPr>
          <w:b w:val="0"/>
          <w:sz w:val="22"/>
          <w:szCs w:val="22"/>
          <w:lang w:val="en-US"/>
        </w:rPr>
        <w:t>fertiliser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, this pressure-resistant hopper is ideal for precision seeding or drilling, ensuring maximum </w:t>
      </w:r>
      <w:proofErr w:type="spellStart"/>
      <w:r w:rsidRPr="00667007">
        <w:rPr>
          <w:b w:val="0"/>
          <w:sz w:val="22"/>
          <w:szCs w:val="22"/>
          <w:lang w:val="en-US"/>
        </w:rPr>
        <w:t>utilisation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</w:t>
      </w:r>
      <w:r w:rsidR="000D51B0">
        <w:rPr>
          <w:b w:val="0"/>
          <w:sz w:val="22"/>
          <w:szCs w:val="22"/>
          <w:lang w:val="en-US"/>
        </w:rPr>
        <w:t>in the field.</w:t>
      </w:r>
      <w:r w:rsidRPr="00667007">
        <w:rPr>
          <w:b w:val="0"/>
          <w:sz w:val="22"/>
          <w:szCs w:val="22"/>
          <w:lang w:val="en-US"/>
        </w:rPr>
        <w:t xml:space="preserve"> Seed or </w:t>
      </w:r>
      <w:proofErr w:type="spellStart"/>
      <w:r w:rsidRPr="00667007">
        <w:rPr>
          <w:b w:val="0"/>
          <w:sz w:val="22"/>
          <w:szCs w:val="22"/>
          <w:lang w:val="en-US"/>
        </w:rPr>
        <w:t>fertiliser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is delivered to the </w:t>
      </w:r>
      <w:r w:rsidR="000D51B0">
        <w:rPr>
          <w:b w:val="0"/>
          <w:sz w:val="22"/>
          <w:szCs w:val="22"/>
          <w:lang w:val="en-US"/>
        </w:rPr>
        <w:t xml:space="preserve">rear </w:t>
      </w:r>
      <w:r w:rsidRPr="00667007">
        <w:rPr>
          <w:b w:val="0"/>
          <w:sz w:val="22"/>
          <w:szCs w:val="22"/>
          <w:lang w:val="en-US"/>
        </w:rPr>
        <w:t xml:space="preserve">combination units </w:t>
      </w:r>
      <w:r w:rsidR="000D51B0">
        <w:rPr>
          <w:b w:val="0"/>
          <w:sz w:val="22"/>
          <w:szCs w:val="22"/>
          <w:lang w:val="en-US"/>
        </w:rPr>
        <w:t xml:space="preserve">either </w:t>
      </w:r>
      <w:r w:rsidRPr="00667007">
        <w:rPr>
          <w:b w:val="0"/>
          <w:sz w:val="22"/>
          <w:szCs w:val="22"/>
          <w:lang w:val="en-US"/>
        </w:rPr>
        <w:t>to the right</w:t>
      </w:r>
      <w:r w:rsidR="000D51B0">
        <w:rPr>
          <w:b w:val="0"/>
          <w:sz w:val="22"/>
          <w:szCs w:val="22"/>
          <w:lang w:val="en-US"/>
        </w:rPr>
        <w:t xml:space="preserve"> or </w:t>
      </w:r>
      <w:r w:rsidRPr="00667007">
        <w:rPr>
          <w:b w:val="0"/>
          <w:sz w:val="22"/>
          <w:szCs w:val="22"/>
          <w:lang w:val="en-US"/>
        </w:rPr>
        <w:t>optionally underneath</w:t>
      </w:r>
      <w:r w:rsidR="000D51B0">
        <w:rPr>
          <w:b w:val="0"/>
          <w:sz w:val="22"/>
          <w:szCs w:val="22"/>
          <w:lang w:val="en-US"/>
        </w:rPr>
        <w:t xml:space="preserve"> the tractor</w:t>
      </w:r>
      <w:r w:rsidRPr="00667007">
        <w:rPr>
          <w:b w:val="0"/>
          <w:sz w:val="22"/>
          <w:szCs w:val="22"/>
          <w:lang w:val="en-US"/>
        </w:rPr>
        <w:t xml:space="preserve">. </w:t>
      </w:r>
    </w:p>
    <w:p w14:paraId="47EB50F7" w14:textId="4556FD3F" w:rsidR="00542CF9" w:rsidRPr="00542CF9" w:rsidRDefault="00667007" w:rsidP="00542CF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en-US"/>
        </w:rPr>
      </w:pPr>
      <w:r w:rsidRPr="00667007">
        <w:rPr>
          <w:bCs w:val="0"/>
          <w:sz w:val="22"/>
          <w:szCs w:val="22"/>
          <w:lang w:val="en-US"/>
        </w:rPr>
        <w:t xml:space="preserve">Flexibility through modular dosing </w:t>
      </w:r>
      <w:r w:rsidR="00542CF9" w:rsidRPr="00542CF9">
        <w:rPr>
          <w:bCs w:val="0"/>
          <w:sz w:val="22"/>
          <w:szCs w:val="22"/>
          <w:lang w:val="en-US"/>
        </w:rPr>
        <w:t xml:space="preserve"> </w:t>
      </w:r>
    </w:p>
    <w:p w14:paraId="757F0C9A" w14:textId="77777777" w:rsidR="00667007" w:rsidRPr="00667007" w:rsidRDefault="00667007" w:rsidP="0066700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en-US"/>
        </w:rPr>
      </w:pPr>
      <w:r w:rsidRPr="00667007">
        <w:rPr>
          <w:b w:val="0"/>
          <w:sz w:val="22"/>
          <w:szCs w:val="22"/>
          <w:lang w:val="en-US"/>
        </w:rPr>
        <w:t xml:space="preserve">The front hopper is equipped with four modular dosing units with individual electric drives. If the </w:t>
      </w:r>
      <w:proofErr w:type="spellStart"/>
      <w:r w:rsidRPr="00667007">
        <w:rPr>
          <w:b w:val="0"/>
          <w:sz w:val="22"/>
          <w:szCs w:val="22"/>
          <w:lang w:val="en-US"/>
        </w:rPr>
        <w:t>Solitair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F is used as a single hopper, it can optionally be combined with four width sections, for example with the </w:t>
      </w:r>
      <w:proofErr w:type="spellStart"/>
      <w:r w:rsidRPr="00667007">
        <w:rPr>
          <w:b w:val="0"/>
          <w:sz w:val="22"/>
          <w:szCs w:val="22"/>
          <w:lang w:val="en-US"/>
        </w:rPr>
        <w:t>Azurit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precision seed drill for under-root </w:t>
      </w:r>
      <w:proofErr w:type="spellStart"/>
      <w:r w:rsidRPr="00667007">
        <w:rPr>
          <w:b w:val="0"/>
          <w:sz w:val="22"/>
          <w:szCs w:val="22"/>
          <w:lang w:val="en-US"/>
        </w:rPr>
        <w:t>fertilisation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or with the </w:t>
      </w:r>
      <w:proofErr w:type="spellStart"/>
      <w:r w:rsidRPr="00667007">
        <w:rPr>
          <w:b w:val="0"/>
          <w:sz w:val="22"/>
          <w:szCs w:val="22"/>
          <w:lang w:val="en-US"/>
        </w:rPr>
        <w:t>OptiDisc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25 coulter bar. </w:t>
      </w:r>
    </w:p>
    <w:p w14:paraId="0E63BCD6" w14:textId="75EAA6C7" w:rsidR="00542CF9" w:rsidRPr="00542CF9" w:rsidRDefault="00667007" w:rsidP="0066700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en-US"/>
        </w:rPr>
      </w:pPr>
      <w:r w:rsidRPr="00667007">
        <w:rPr>
          <w:b w:val="0"/>
          <w:sz w:val="22"/>
          <w:szCs w:val="22"/>
          <w:lang w:val="en-US"/>
        </w:rPr>
        <w:t xml:space="preserve">The new </w:t>
      </w:r>
      <w:proofErr w:type="spellStart"/>
      <w:r w:rsidRPr="00667007">
        <w:rPr>
          <w:b w:val="0"/>
          <w:sz w:val="22"/>
          <w:szCs w:val="22"/>
          <w:lang w:val="en-US"/>
        </w:rPr>
        <w:t>optimised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</w:t>
      </w:r>
      <w:proofErr w:type="spellStart"/>
      <w:r w:rsidRPr="00667007">
        <w:rPr>
          <w:b w:val="0"/>
          <w:sz w:val="22"/>
          <w:szCs w:val="22"/>
          <w:lang w:val="en-US"/>
        </w:rPr>
        <w:t>OptiDisc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coulter bar can now be used for single or double shot drilling</w:t>
      </w:r>
      <w:r w:rsidR="000D51B0">
        <w:rPr>
          <w:b w:val="0"/>
          <w:sz w:val="22"/>
          <w:szCs w:val="22"/>
          <w:lang w:val="en-US"/>
        </w:rPr>
        <w:t>, so w</w:t>
      </w:r>
      <w:r w:rsidRPr="00667007">
        <w:rPr>
          <w:b w:val="0"/>
          <w:sz w:val="22"/>
          <w:szCs w:val="22"/>
          <w:lang w:val="en-US"/>
        </w:rPr>
        <w:t xml:space="preserve">hen used </w:t>
      </w:r>
      <w:r w:rsidR="00FE7C67">
        <w:rPr>
          <w:b w:val="0"/>
          <w:sz w:val="22"/>
          <w:szCs w:val="22"/>
          <w:lang w:val="en-US"/>
        </w:rPr>
        <w:t xml:space="preserve">in combination </w:t>
      </w:r>
      <w:r w:rsidRPr="00667007">
        <w:rPr>
          <w:b w:val="0"/>
          <w:sz w:val="22"/>
          <w:szCs w:val="22"/>
          <w:lang w:val="en-US"/>
        </w:rPr>
        <w:t xml:space="preserve">with the </w:t>
      </w:r>
      <w:proofErr w:type="spellStart"/>
      <w:r w:rsidRPr="00667007">
        <w:rPr>
          <w:b w:val="0"/>
          <w:sz w:val="22"/>
          <w:szCs w:val="22"/>
          <w:lang w:val="en-US"/>
        </w:rPr>
        <w:t>Solitair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F double hopper</w:t>
      </w:r>
      <w:r w:rsidR="00FE7C67">
        <w:rPr>
          <w:b w:val="0"/>
          <w:sz w:val="22"/>
          <w:szCs w:val="22"/>
          <w:lang w:val="en-US"/>
        </w:rPr>
        <w:t xml:space="preserve">, </w:t>
      </w:r>
      <w:r w:rsidRPr="00667007">
        <w:rPr>
          <w:b w:val="0"/>
          <w:sz w:val="22"/>
          <w:szCs w:val="22"/>
          <w:lang w:val="en-US"/>
        </w:rPr>
        <w:t>two components</w:t>
      </w:r>
      <w:r w:rsidR="000D51B0">
        <w:rPr>
          <w:b w:val="0"/>
          <w:sz w:val="22"/>
          <w:szCs w:val="22"/>
          <w:lang w:val="en-US"/>
        </w:rPr>
        <w:t xml:space="preserve"> can </w:t>
      </w:r>
      <w:r w:rsidRPr="00667007">
        <w:rPr>
          <w:b w:val="0"/>
          <w:sz w:val="22"/>
          <w:szCs w:val="22"/>
          <w:lang w:val="en-US"/>
        </w:rPr>
        <w:t>be applied at the same time.</w:t>
      </w:r>
    </w:p>
    <w:p w14:paraId="3504A89F" w14:textId="77777777" w:rsidR="00667007" w:rsidRDefault="00667007" w:rsidP="00542CF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en-US"/>
        </w:rPr>
      </w:pPr>
      <w:r w:rsidRPr="00667007">
        <w:rPr>
          <w:bCs w:val="0"/>
          <w:sz w:val="22"/>
          <w:szCs w:val="22"/>
          <w:lang w:val="en-US"/>
        </w:rPr>
        <w:t>Added value</w:t>
      </w:r>
    </w:p>
    <w:p w14:paraId="1B59BDCF" w14:textId="0F8F86BB" w:rsidR="00667007" w:rsidRPr="00667007" w:rsidRDefault="00667007" w:rsidP="0066700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en-US"/>
        </w:rPr>
      </w:pPr>
      <w:r w:rsidRPr="00667007">
        <w:rPr>
          <w:b w:val="0"/>
          <w:sz w:val="22"/>
          <w:szCs w:val="22"/>
          <w:lang w:val="en-US"/>
        </w:rPr>
        <w:t xml:space="preserve">Optimum soil contact is one of the basic requirements for high crop yields. To achieve this, the </w:t>
      </w:r>
      <w:proofErr w:type="spellStart"/>
      <w:r w:rsidRPr="00667007">
        <w:rPr>
          <w:b w:val="0"/>
          <w:sz w:val="22"/>
          <w:szCs w:val="22"/>
          <w:lang w:val="en-US"/>
        </w:rPr>
        <w:t>Solitair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F is additionally equipped with a front mounting section for attaching a large </w:t>
      </w:r>
      <w:proofErr w:type="spellStart"/>
      <w:r w:rsidRPr="00667007">
        <w:rPr>
          <w:b w:val="0"/>
          <w:sz w:val="22"/>
          <w:szCs w:val="22"/>
          <w:lang w:val="en-US"/>
        </w:rPr>
        <w:t>tyre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packer or an external weight of up to 800 kg. The optimal weight distribution of the front-rear combination ensures greater safety and a </w:t>
      </w:r>
      <w:r w:rsidR="000D51B0">
        <w:rPr>
          <w:b w:val="0"/>
          <w:sz w:val="22"/>
          <w:szCs w:val="22"/>
          <w:lang w:val="en-US"/>
        </w:rPr>
        <w:t xml:space="preserve">more </w:t>
      </w:r>
      <w:r w:rsidRPr="00667007">
        <w:rPr>
          <w:b w:val="0"/>
          <w:sz w:val="22"/>
          <w:szCs w:val="22"/>
          <w:lang w:val="en-US"/>
        </w:rPr>
        <w:t xml:space="preserve">comfortable ride. The steerable trailed </w:t>
      </w:r>
      <w:proofErr w:type="spellStart"/>
      <w:r w:rsidRPr="00667007">
        <w:rPr>
          <w:b w:val="0"/>
          <w:sz w:val="22"/>
          <w:szCs w:val="22"/>
          <w:lang w:val="en-US"/>
        </w:rPr>
        <w:t>tyre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packer can also be mounted on its own as a front </w:t>
      </w:r>
      <w:proofErr w:type="spellStart"/>
      <w:r w:rsidRPr="00667007">
        <w:rPr>
          <w:b w:val="0"/>
          <w:sz w:val="22"/>
          <w:szCs w:val="22"/>
          <w:lang w:val="en-US"/>
        </w:rPr>
        <w:t>tyre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packer and be ballasted with suitcase weights of up to 500 kg.</w:t>
      </w:r>
    </w:p>
    <w:p w14:paraId="40748A0B" w14:textId="5CD373A8" w:rsidR="000D1D67" w:rsidRPr="00587AE8" w:rsidRDefault="00667007" w:rsidP="0066700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en-US"/>
        </w:rPr>
      </w:pPr>
      <w:r w:rsidRPr="00667007">
        <w:rPr>
          <w:b w:val="0"/>
          <w:sz w:val="22"/>
          <w:szCs w:val="22"/>
          <w:lang w:val="en-US"/>
        </w:rPr>
        <w:t xml:space="preserve">The LEMKEN </w:t>
      </w:r>
      <w:proofErr w:type="spellStart"/>
      <w:r w:rsidRPr="00667007">
        <w:rPr>
          <w:b w:val="0"/>
          <w:sz w:val="22"/>
          <w:szCs w:val="22"/>
          <w:lang w:val="en-US"/>
        </w:rPr>
        <w:t>Solitair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F front hopper combines versatility, efficiency and comfort, making it the ideal solution for professional farmers who want to </w:t>
      </w:r>
      <w:proofErr w:type="spellStart"/>
      <w:r w:rsidRPr="00667007">
        <w:rPr>
          <w:b w:val="0"/>
          <w:sz w:val="22"/>
          <w:szCs w:val="22"/>
          <w:lang w:val="en-US"/>
        </w:rPr>
        <w:t>maximise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the </w:t>
      </w:r>
      <w:proofErr w:type="spellStart"/>
      <w:r w:rsidRPr="00667007">
        <w:rPr>
          <w:b w:val="0"/>
          <w:sz w:val="22"/>
          <w:szCs w:val="22"/>
          <w:lang w:val="en-US"/>
        </w:rPr>
        <w:t>utilisation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of their implements. With innovative features and </w:t>
      </w:r>
      <w:proofErr w:type="spellStart"/>
      <w:r w:rsidRPr="00667007">
        <w:rPr>
          <w:b w:val="0"/>
          <w:sz w:val="22"/>
          <w:szCs w:val="22"/>
          <w:lang w:val="en-US"/>
        </w:rPr>
        <w:t>customisation</w:t>
      </w:r>
      <w:proofErr w:type="spellEnd"/>
      <w:r w:rsidRPr="00667007">
        <w:rPr>
          <w:b w:val="0"/>
          <w:sz w:val="22"/>
          <w:szCs w:val="22"/>
          <w:lang w:val="en-US"/>
        </w:rPr>
        <w:t xml:space="preserve"> options, it ensures that farmers are optimally equipped for any challenge</w:t>
      </w:r>
      <w:r w:rsidR="00C51A95" w:rsidRPr="00C51A95">
        <w:rPr>
          <w:b w:val="0"/>
          <w:sz w:val="22"/>
          <w:szCs w:val="22"/>
          <w:lang w:val="en-US"/>
        </w:rPr>
        <w:t>.</w:t>
      </w:r>
    </w:p>
    <w:p w14:paraId="51E0AF9F" w14:textId="77777777" w:rsidR="00C63EC9" w:rsidRPr="00587AE8" w:rsidRDefault="00C63EC9" w:rsidP="002D11E1">
      <w:pPr>
        <w:pStyle w:val="Titel"/>
        <w:spacing w:after="240" w:line="360" w:lineRule="auto"/>
        <w:ind w:right="1699"/>
        <w:jc w:val="both"/>
        <w:rPr>
          <w:lang w:val="en-US"/>
        </w:rPr>
      </w:pPr>
      <w:r w:rsidRPr="00587AE8">
        <w:rPr>
          <w:lang w:val="en-US"/>
        </w:rPr>
        <w:lastRenderedPageBreak/>
        <w:t xml:space="preserve">*** </w:t>
      </w:r>
    </w:p>
    <w:p w14:paraId="33BE489F" w14:textId="647EF6A5" w:rsidR="00C63EC9" w:rsidRPr="00587AE8" w:rsidRDefault="00620E9A" w:rsidP="002D11E1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en-US"/>
        </w:rPr>
      </w:pPr>
      <w:r w:rsidRPr="005E1EE0">
        <w:rPr>
          <w:rFonts w:cs="Arial"/>
          <w:b/>
          <w:bCs/>
          <w:sz w:val="20"/>
          <w:szCs w:val="20"/>
          <w:lang w:val="en-US"/>
        </w:rPr>
        <w:t>About LEMKEN</w:t>
      </w:r>
      <w:r w:rsidR="005E1EE0">
        <w:rPr>
          <w:rFonts w:cs="Arial"/>
          <w:b/>
          <w:bCs/>
          <w:sz w:val="20"/>
          <w:szCs w:val="20"/>
          <w:lang w:val="en-US"/>
        </w:rPr>
        <w:t>:</w:t>
      </w:r>
      <w:r w:rsidRPr="00620E9A">
        <w:rPr>
          <w:rFonts w:cs="Arial"/>
          <w:sz w:val="20"/>
          <w:szCs w:val="20"/>
          <w:lang w:val="en-US"/>
        </w:rPr>
        <w:t xml:space="preserve"> LEMKEN enjoys a worldwide reputation as a visionary, sustainabl</w:t>
      </w:r>
      <w:r w:rsidR="00C83233">
        <w:rPr>
          <w:rFonts w:cs="Arial"/>
          <w:sz w:val="20"/>
          <w:szCs w:val="20"/>
          <w:lang w:val="en-US"/>
        </w:rPr>
        <w:t>y operating</w:t>
      </w:r>
      <w:r w:rsidRPr="00620E9A">
        <w:rPr>
          <w:rFonts w:cs="Arial"/>
          <w:sz w:val="20"/>
          <w:szCs w:val="20"/>
          <w:lang w:val="en-US"/>
        </w:rPr>
        <w:t xml:space="preserve"> company that makes an important contribution to profitable agriculture. A medium-sized </w:t>
      </w:r>
      <w:r>
        <w:rPr>
          <w:rFonts w:cs="Arial"/>
          <w:sz w:val="20"/>
          <w:szCs w:val="20"/>
          <w:lang w:val="en-US"/>
        </w:rPr>
        <w:t xml:space="preserve">German </w:t>
      </w:r>
      <w:r w:rsidR="00C83233">
        <w:rPr>
          <w:rFonts w:cs="Arial"/>
          <w:sz w:val="20"/>
          <w:szCs w:val="20"/>
          <w:lang w:val="en-US"/>
        </w:rPr>
        <w:t xml:space="preserve">family </w:t>
      </w:r>
      <w:r w:rsidRPr="00620E9A">
        <w:rPr>
          <w:rFonts w:cs="Arial"/>
          <w:sz w:val="20"/>
          <w:szCs w:val="20"/>
          <w:lang w:val="en-US"/>
        </w:rPr>
        <w:t>company, LEMKEN has applied its expertise and passion for progress for 24</w:t>
      </w:r>
      <w:r w:rsidR="006C1C19">
        <w:rPr>
          <w:rFonts w:cs="Arial"/>
          <w:sz w:val="20"/>
          <w:szCs w:val="20"/>
          <w:lang w:val="en-US"/>
        </w:rPr>
        <w:t>4</w:t>
      </w:r>
      <w:r w:rsidRPr="00620E9A">
        <w:rPr>
          <w:rFonts w:cs="Arial"/>
          <w:sz w:val="20"/>
          <w:szCs w:val="20"/>
          <w:lang w:val="en-US"/>
        </w:rPr>
        <w:t xml:space="preserve"> years, delivering solutions for the challenges confronting agriculture today and tomorrow. The company’s product range includes tillage implements, seed drills, hoeing machines, </w:t>
      </w:r>
      <w:proofErr w:type="spellStart"/>
      <w:r w:rsidRPr="00620E9A">
        <w:rPr>
          <w:rFonts w:cs="Arial"/>
          <w:sz w:val="20"/>
          <w:szCs w:val="20"/>
          <w:lang w:val="en-US"/>
        </w:rPr>
        <w:t>fertiliser</w:t>
      </w:r>
      <w:proofErr w:type="spellEnd"/>
      <w:r w:rsidRPr="00620E9A">
        <w:rPr>
          <w:rFonts w:cs="Arial"/>
          <w:sz w:val="20"/>
          <w:szCs w:val="20"/>
          <w:lang w:val="en-US"/>
        </w:rPr>
        <w:t xml:space="preserve"> spreaders and smart solutions for agricultural data management. </w:t>
      </w:r>
    </w:p>
    <w:p w14:paraId="214CC5D5" w14:textId="3708DC7B" w:rsidR="00542CF9" w:rsidRDefault="00542CF9">
      <w:pPr>
        <w:rPr>
          <w:b/>
          <w:sz w:val="20"/>
          <w:szCs w:val="20"/>
          <w:lang w:val="en-US"/>
        </w:rPr>
      </w:pPr>
    </w:p>
    <w:p w14:paraId="383B3A17" w14:textId="15BD7C0D" w:rsidR="00C63EC9" w:rsidRPr="00587AE8" w:rsidRDefault="00D44EA0" w:rsidP="00C51A95">
      <w:pPr>
        <w:rPr>
          <w:b/>
          <w:sz w:val="20"/>
          <w:szCs w:val="20"/>
          <w:lang w:val="en-US"/>
        </w:rPr>
      </w:pPr>
      <w:r w:rsidRPr="00587AE8">
        <w:rPr>
          <w:b/>
          <w:sz w:val="20"/>
          <w:szCs w:val="20"/>
          <w:lang w:val="en-US"/>
        </w:rPr>
        <w:t>Press</w:t>
      </w:r>
      <w:r w:rsidR="00A2303A" w:rsidRPr="00587AE8">
        <w:rPr>
          <w:b/>
          <w:sz w:val="20"/>
          <w:szCs w:val="20"/>
          <w:lang w:val="en-US"/>
        </w:rPr>
        <w:t xml:space="preserve"> Contact</w:t>
      </w:r>
    </w:p>
    <w:p w14:paraId="0E1582BA" w14:textId="77777777" w:rsidR="00C51A95" w:rsidRPr="00C51A95" w:rsidRDefault="00C51A95" w:rsidP="00C51A95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en-US"/>
        </w:rPr>
      </w:pPr>
      <w:r w:rsidRPr="00C51A95">
        <w:rPr>
          <w:sz w:val="20"/>
          <w:szCs w:val="20"/>
          <w:lang w:val="en-US"/>
        </w:rPr>
        <w:t>Katrin Fischer</w:t>
      </w:r>
    </w:p>
    <w:p w14:paraId="6A44BFA2" w14:textId="77777777" w:rsidR="00C51A95" w:rsidRPr="00C51A95" w:rsidRDefault="00C51A95" w:rsidP="00C51A9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en-US"/>
        </w:rPr>
      </w:pPr>
      <w:r w:rsidRPr="00C51A95">
        <w:rPr>
          <w:sz w:val="20"/>
          <w:szCs w:val="20"/>
          <w:lang w:val="en-US"/>
        </w:rPr>
        <w:t>Phone:</w:t>
      </w:r>
      <w:r w:rsidRPr="00C51A95">
        <w:rPr>
          <w:sz w:val="20"/>
          <w:szCs w:val="20"/>
          <w:lang w:val="en-US"/>
        </w:rPr>
        <w:tab/>
        <w:t>+49 2802 81 - 8240</w:t>
      </w:r>
    </w:p>
    <w:p w14:paraId="6A788E2E" w14:textId="77777777" w:rsidR="00C51A95" w:rsidRPr="00E44DAF" w:rsidRDefault="00C51A95" w:rsidP="00C51A9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 xml:space="preserve">Mail: </w:t>
      </w:r>
      <w:r>
        <w:rPr>
          <w:sz w:val="20"/>
          <w:szCs w:val="20"/>
          <w:lang w:val="fr-FR"/>
        </w:rPr>
        <w:tab/>
      </w:r>
      <w:r w:rsidRPr="00E44DAF">
        <w:rPr>
          <w:sz w:val="20"/>
          <w:szCs w:val="20"/>
          <w:lang w:val="fr-FR"/>
        </w:rPr>
        <w:t>k.fischer@lemken.com</w:t>
      </w:r>
    </w:p>
    <w:p w14:paraId="2DF35CDE" w14:textId="77777777" w:rsidR="00C51A95" w:rsidRPr="00E44DAF" w:rsidRDefault="00C51A95" w:rsidP="00C51A9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>www.lemken.com</w:t>
      </w:r>
    </w:p>
    <w:p w14:paraId="25085533" w14:textId="77777777" w:rsidR="00C63EC9" w:rsidRPr="00C51A95" w:rsidRDefault="00C63EC9" w:rsidP="002D11E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</w:p>
    <w:p w14:paraId="4BB948D0" w14:textId="77777777" w:rsidR="000006C4" w:rsidRPr="00C51A95" w:rsidRDefault="000006C4" w:rsidP="002D11E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1E2B31C0" w14:textId="56086250" w:rsidR="00234E63" w:rsidRDefault="00FC3AA4" w:rsidP="002D11E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en-US"/>
        </w:rPr>
      </w:pPr>
      <w:r w:rsidRPr="00DA0A3D">
        <w:rPr>
          <w:sz w:val="20"/>
          <w:szCs w:val="20"/>
          <w:lang w:val="en-US"/>
        </w:rPr>
        <w:t xml:space="preserve">Image 1: </w:t>
      </w:r>
      <w:r w:rsidR="00667007" w:rsidRPr="00667007">
        <w:rPr>
          <w:sz w:val="20"/>
          <w:szCs w:val="20"/>
          <w:lang w:val="en-US"/>
        </w:rPr>
        <w:t xml:space="preserve">The LEMKEN </w:t>
      </w:r>
      <w:proofErr w:type="spellStart"/>
      <w:r w:rsidR="00667007" w:rsidRPr="00667007">
        <w:rPr>
          <w:sz w:val="20"/>
          <w:szCs w:val="20"/>
          <w:lang w:val="en-US"/>
        </w:rPr>
        <w:t>Solitair</w:t>
      </w:r>
      <w:proofErr w:type="spellEnd"/>
      <w:r w:rsidR="00667007" w:rsidRPr="00667007">
        <w:rPr>
          <w:sz w:val="20"/>
          <w:szCs w:val="20"/>
          <w:lang w:val="en-US"/>
        </w:rPr>
        <w:t xml:space="preserve"> F front hopper is the basis for efficient front-rear seeding combinations</w:t>
      </w:r>
      <w:r w:rsidR="00C51A95" w:rsidRPr="00C51A95">
        <w:rPr>
          <w:sz w:val="20"/>
          <w:szCs w:val="20"/>
          <w:lang w:val="en-US"/>
        </w:rPr>
        <w:t>.</w:t>
      </w:r>
    </w:p>
    <w:p w14:paraId="7A205296" w14:textId="4562C04E" w:rsidR="00234E63" w:rsidRDefault="0038240A">
      <w:pP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78785A48" wp14:editId="3C2C7637">
            <wp:extent cx="3600000" cy="2204454"/>
            <wp:effectExtent l="0" t="0" r="635" b="5715"/>
            <wp:docPr id="1788263571" name="Grafik 1" descr="Ein Bild, das draußen, Rad, Reifen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263571" name="Grafik 1" descr="Ein Bild, das draußen, Rad, Reifen, Fahrzeug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20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3B67" w14:textId="77777777" w:rsidR="008A7023" w:rsidRDefault="008A7023" w:rsidP="001F13F7">
      <w:pPr>
        <w:pStyle w:val="Textkrper2"/>
        <w:tabs>
          <w:tab w:val="left" w:pos="720"/>
          <w:tab w:val="left" w:pos="7200"/>
        </w:tabs>
        <w:ind w:right="1848"/>
        <w:rPr>
          <w:sz w:val="20"/>
          <w:szCs w:val="20"/>
          <w:lang w:val="en-US"/>
        </w:rPr>
      </w:pPr>
    </w:p>
    <w:p w14:paraId="49AAE3A7" w14:textId="10D67A9D" w:rsidR="00C51A95" w:rsidRDefault="00C51A95" w:rsidP="00C51A95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en-US"/>
        </w:rPr>
      </w:pPr>
      <w:r w:rsidRPr="00DA0A3D">
        <w:rPr>
          <w:sz w:val="20"/>
          <w:szCs w:val="20"/>
          <w:lang w:val="en-US"/>
        </w:rPr>
        <w:t xml:space="preserve">Image </w:t>
      </w:r>
      <w:r>
        <w:rPr>
          <w:sz w:val="20"/>
          <w:szCs w:val="20"/>
          <w:lang w:val="en-US"/>
        </w:rPr>
        <w:t>2</w:t>
      </w:r>
      <w:r w:rsidRPr="00DA0A3D">
        <w:rPr>
          <w:sz w:val="20"/>
          <w:szCs w:val="20"/>
          <w:lang w:val="en-US"/>
        </w:rPr>
        <w:t xml:space="preserve">: </w:t>
      </w:r>
      <w:r w:rsidR="00667007" w:rsidRPr="00667007">
        <w:rPr>
          <w:sz w:val="20"/>
          <w:szCs w:val="20"/>
          <w:lang w:val="en-US"/>
        </w:rPr>
        <w:t xml:space="preserve">The LEMKEN </w:t>
      </w:r>
      <w:proofErr w:type="spellStart"/>
      <w:r w:rsidR="00667007" w:rsidRPr="00667007">
        <w:rPr>
          <w:sz w:val="20"/>
          <w:szCs w:val="20"/>
          <w:lang w:val="en-US"/>
        </w:rPr>
        <w:t>Solitair</w:t>
      </w:r>
      <w:proofErr w:type="spellEnd"/>
      <w:r w:rsidR="00667007" w:rsidRPr="00667007">
        <w:rPr>
          <w:sz w:val="20"/>
          <w:szCs w:val="20"/>
          <w:lang w:val="en-US"/>
        </w:rPr>
        <w:t xml:space="preserve"> F is equipped with a front mounting section for attaching a </w:t>
      </w:r>
      <w:proofErr w:type="spellStart"/>
      <w:r w:rsidR="00667007" w:rsidRPr="00667007">
        <w:rPr>
          <w:sz w:val="20"/>
          <w:szCs w:val="20"/>
          <w:lang w:val="en-US"/>
        </w:rPr>
        <w:t>tyre</w:t>
      </w:r>
      <w:proofErr w:type="spellEnd"/>
      <w:r w:rsidR="00667007" w:rsidRPr="00667007">
        <w:rPr>
          <w:sz w:val="20"/>
          <w:szCs w:val="20"/>
          <w:lang w:val="en-US"/>
        </w:rPr>
        <w:t xml:space="preserve"> packer or an external weight</w:t>
      </w:r>
      <w:r w:rsidRPr="00C51A95">
        <w:rPr>
          <w:sz w:val="20"/>
          <w:szCs w:val="20"/>
          <w:lang w:val="en-US"/>
        </w:rPr>
        <w:t>.</w:t>
      </w:r>
    </w:p>
    <w:p w14:paraId="23F002DF" w14:textId="46482CE3" w:rsidR="00C51A95" w:rsidRPr="00593143" w:rsidRDefault="0038240A" w:rsidP="003D3146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59EEE099" wp14:editId="3C2B2925">
            <wp:extent cx="3600000" cy="2395369"/>
            <wp:effectExtent l="0" t="0" r="635" b="5080"/>
            <wp:docPr id="133850754" name="Grafik 2" descr="Ein Bild, das draußen, Himmel, Landwirtschaftstechnik, 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50754" name="Grafik 2" descr="Ein Bild, das draußen, Himmel, Landwirtschaftstechnik, Rad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1A95" w:rsidRPr="00593143" w:rsidSect="008A7023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ABF4E" w14:textId="77777777" w:rsidR="007A6FD4" w:rsidRDefault="007A6FD4">
      <w:r>
        <w:separator/>
      </w:r>
    </w:p>
  </w:endnote>
  <w:endnote w:type="continuationSeparator" w:id="0">
    <w:p w14:paraId="1DDCAF2C" w14:textId="77777777" w:rsidR="007A6FD4" w:rsidRDefault="007A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9D814" w14:textId="77777777" w:rsidR="00C63EC9" w:rsidRDefault="00C63EC9">
    <w:pPr>
      <w:pStyle w:val="Fuzeile"/>
      <w:rPr>
        <w:sz w:val="20"/>
      </w:rPr>
    </w:pPr>
  </w:p>
  <w:p w14:paraId="30635766" w14:textId="77777777" w:rsidR="00C63EC9" w:rsidRDefault="00234E63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 xml:space="preserve"> 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BA43D3">
      <w:rPr>
        <w:rStyle w:val="Seitenzahl"/>
        <w:noProof/>
      </w:rPr>
      <w:t>2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BA43D3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81345" w14:textId="77777777" w:rsidR="00C63EC9" w:rsidRDefault="00C63EC9">
    <w:pPr>
      <w:pStyle w:val="Fuzeile"/>
      <w:rPr>
        <w:sz w:val="20"/>
      </w:rPr>
    </w:pPr>
  </w:p>
  <w:p w14:paraId="1747F87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</w:t>
    </w:r>
    <w:r w:rsidR="005E1F31">
      <w:rPr>
        <w:sz w:val="20"/>
      </w:rPr>
      <w:t xml:space="preserve">Germany </w:t>
    </w:r>
    <w:r w:rsidR="005E1F31">
      <w:rPr>
        <w:sz w:val="20"/>
        <w:szCs w:val="20"/>
      </w:rPr>
      <w:sym w:font="Wingdings" w:char="F077"/>
    </w:r>
    <w:r w:rsidR="005E1F31">
      <w:rPr>
        <w:sz w:val="20"/>
        <w:szCs w:val="20"/>
      </w:rPr>
      <w:t xml:space="preserve"> </w:t>
    </w:r>
    <w:r>
      <w:rPr>
        <w:sz w:val="20"/>
      </w:rPr>
      <w:t xml:space="preserve">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4E6A97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4E6A97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BF149" w14:textId="77777777" w:rsidR="007A6FD4" w:rsidRDefault="007A6FD4">
      <w:r>
        <w:separator/>
      </w:r>
    </w:p>
  </w:footnote>
  <w:footnote w:type="continuationSeparator" w:id="0">
    <w:p w14:paraId="4215E155" w14:textId="77777777" w:rsidR="007A6FD4" w:rsidRDefault="007A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E6A70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5F61DA1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2C8C2" w14:textId="77777777" w:rsidR="00E83CBB" w:rsidRDefault="00E83CBB">
    <w:pPr>
      <w:pStyle w:val="Kopfzeile"/>
    </w:pPr>
  </w:p>
  <w:p w14:paraId="000CA434" w14:textId="53CFF087" w:rsidR="00E83CBB" w:rsidRDefault="00E83CBB">
    <w:pPr>
      <w:pStyle w:val="Kopfzeile"/>
    </w:pPr>
  </w:p>
  <w:p w14:paraId="00041DAF" w14:textId="32F41643" w:rsidR="00E83CBB" w:rsidRDefault="00FE7603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5906E2DA" wp14:editId="7839AF37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F37E4B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7040E1D2" w14:textId="77777777" w:rsidR="005A4985" w:rsidRDefault="00A2303A" w:rsidP="00587AE8">
    <w:pPr>
      <w:pStyle w:val="Kopfzeile"/>
    </w:pPr>
    <w:r w:rsidRPr="00A2303A">
      <w:rPr>
        <w:b/>
        <w:sz w:val="32"/>
        <w:szCs w:val="32"/>
      </w:rPr>
      <w:t>Press Release</w:t>
    </w:r>
    <w:r w:rsidR="00E83CBB">
      <w:tab/>
    </w:r>
    <w:r w:rsidR="00E83CBB">
      <w:tab/>
      <w:t xml:space="preserve"> </w:t>
    </w:r>
  </w:p>
  <w:p w14:paraId="04243259" w14:textId="11F1138C" w:rsidR="00E83CBB" w:rsidRDefault="00E83CBB" w:rsidP="00E83CBB">
    <w:pPr>
      <w:pStyle w:val="Kopfzeile"/>
      <w:jc w:val="right"/>
    </w:pPr>
    <w:r>
      <w:t xml:space="preserve">Alpen, </w:t>
    </w:r>
    <w:r w:rsidR="0038240A">
      <w:t>September</w:t>
    </w:r>
    <w:r w:rsidR="005E1EE0">
      <w:t xml:space="preserve"> </w:t>
    </w:r>
    <w:r>
      <w:t>20</w:t>
    </w:r>
    <w:r w:rsidR="004B09E2">
      <w:t>2</w:t>
    </w:r>
    <w:r w:rsidR="006C1C19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15DE4"/>
    <w:rsid w:val="00015E5E"/>
    <w:rsid w:val="00021A5B"/>
    <w:rsid w:val="00041178"/>
    <w:rsid w:val="000420BF"/>
    <w:rsid w:val="000517AD"/>
    <w:rsid w:val="000536FB"/>
    <w:rsid w:val="00057641"/>
    <w:rsid w:val="00077B84"/>
    <w:rsid w:val="00091FD8"/>
    <w:rsid w:val="00096327"/>
    <w:rsid w:val="000D1D67"/>
    <w:rsid w:val="000D36F4"/>
    <w:rsid w:val="000D51B0"/>
    <w:rsid w:val="000F7823"/>
    <w:rsid w:val="00101CD8"/>
    <w:rsid w:val="001162C6"/>
    <w:rsid w:val="001206DC"/>
    <w:rsid w:val="001245C8"/>
    <w:rsid w:val="001331D5"/>
    <w:rsid w:val="00135436"/>
    <w:rsid w:val="00150F3E"/>
    <w:rsid w:val="00156D6F"/>
    <w:rsid w:val="0015756F"/>
    <w:rsid w:val="00157A36"/>
    <w:rsid w:val="00192E77"/>
    <w:rsid w:val="00195CA7"/>
    <w:rsid w:val="001B112A"/>
    <w:rsid w:val="001B1792"/>
    <w:rsid w:val="001D04CA"/>
    <w:rsid w:val="001D347D"/>
    <w:rsid w:val="001F13F7"/>
    <w:rsid w:val="001F486F"/>
    <w:rsid w:val="00202A78"/>
    <w:rsid w:val="002033C6"/>
    <w:rsid w:val="002046A9"/>
    <w:rsid w:val="00225F31"/>
    <w:rsid w:val="00234E63"/>
    <w:rsid w:val="0024407C"/>
    <w:rsid w:val="00246BF4"/>
    <w:rsid w:val="00261B9C"/>
    <w:rsid w:val="002718A9"/>
    <w:rsid w:val="00276E3B"/>
    <w:rsid w:val="002775AC"/>
    <w:rsid w:val="0028128C"/>
    <w:rsid w:val="00294BC3"/>
    <w:rsid w:val="00297844"/>
    <w:rsid w:val="002A0C42"/>
    <w:rsid w:val="002A5BD4"/>
    <w:rsid w:val="002B4A05"/>
    <w:rsid w:val="002C0B0D"/>
    <w:rsid w:val="002C4813"/>
    <w:rsid w:val="002D11E1"/>
    <w:rsid w:val="002F7D3E"/>
    <w:rsid w:val="00320DC7"/>
    <w:rsid w:val="00342678"/>
    <w:rsid w:val="003444F6"/>
    <w:rsid w:val="00344975"/>
    <w:rsid w:val="003457A6"/>
    <w:rsid w:val="00372E43"/>
    <w:rsid w:val="0037415C"/>
    <w:rsid w:val="00374883"/>
    <w:rsid w:val="0038240A"/>
    <w:rsid w:val="00382CC3"/>
    <w:rsid w:val="003B0DB8"/>
    <w:rsid w:val="003B0EC1"/>
    <w:rsid w:val="003B57EC"/>
    <w:rsid w:val="003D0269"/>
    <w:rsid w:val="003D3146"/>
    <w:rsid w:val="00460EBF"/>
    <w:rsid w:val="004632EB"/>
    <w:rsid w:val="00464588"/>
    <w:rsid w:val="00494FE7"/>
    <w:rsid w:val="004A083E"/>
    <w:rsid w:val="004A4F05"/>
    <w:rsid w:val="004A5596"/>
    <w:rsid w:val="004B09E2"/>
    <w:rsid w:val="004B7DD0"/>
    <w:rsid w:val="004C5215"/>
    <w:rsid w:val="004C5543"/>
    <w:rsid w:val="004D316F"/>
    <w:rsid w:val="004D4B93"/>
    <w:rsid w:val="004D7CBB"/>
    <w:rsid w:val="004E3409"/>
    <w:rsid w:val="004E68E3"/>
    <w:rsid w:val="004E6A97"/>
    <w:rsid w:val="004E6B3C"/>
    <w:rsid w:val="004E6F0F"/>
    <w:rsid w:val="004F112B"/>
    <w:rsid w:val="004F3150"/>
    <w:rsid w:val="00506F02"/>
    <w:rsid w:val="00523987"/>
    <w:rsid w:val="0053594A"/>
    <w:rsid w:val="00536C62"/>
    <w:rsid w:val="00542CF9"/>
    <w:rsid w:val="00543685"/>
    <w:rsid w:val="00550B68"/>
    <w:rsid w:val="00562DAA"/>
    <w:rsid w:val="00563543"/>
    <w:rsid w:val="00563B2A"/>
    <w:rsid w:val="00570705"/>
    <w:rsid w:val="00587AE8"/>
    <w:rsid w:val="00587BDE"/>
    <w:rsid w:val="00590825"/>
    <w:rsid w:val="00593143"/>
    <w:rsid w:val="0059685D"/>
    <w:rsid w:val="005A35B4"/>
    <w:rsid w:val="005A4985"/>
    <w:rsid w:val="005A5776"/>
    <w:rsid w:val="005B12A3"/>
    <w:rsid w:val="005B1918"/>
    <w:rsid w:val="005B1A62"/>
    <w:rsid w:val="005B3274"/>
    <w:rsid w:val="005B76DC"/>
    <w:rsid w:val="005D43CE"/>
    <w:rsid w:val="005E1EE0"/>
    <w:rsid w:val="005E1F31"/>
    <w:rsid w:val="005E4024"/>
    <w:rsid w:val="006035AE"/>
    <w:rsid w:val="00605437"/>
    <w:rsid w:val="00614296"/>
    <w:rsid w:val="00620E9A"/>
    <w:rsid w:val="00646F26"/>
    <w:rsid w:val="00656F0F"/>
    <w:rsid w:val="006620A7"/>
    <w:rsid w:val="00667007"/>
    <w:rsid w:val="00683B19"/>
    <w:rsid w:val="00686320"/>
    <w:rsid w:val="006B3B3C"/>
    <w:rsid w:val="006B3C8F"/>
    <w:rsid w:val="006C0FD9"/>
    <w:rsid w:val="006C1C19"/>
    <w:rsid w:val="006F54A5"/>
    <w:rsid w:val="006F754F"/>
    <w:rsid w:val="0071016A"/>
    <w:rsid w:val="00710650"/>
    <w:rsid w:val="00711B24"/>
    <w:rsid w:val="00712EC7"/>
    <w:rsid w:val="007150BC"/>
    <w:rsid w:val="00715415"/>
    <w:rsid w:val="0072123B"/>
    <w:rsid w:val="007216B6"/>
    <w:rsid w:val="00737635"/>
    <w:rsid w:val="00747BCF"/>
    <w:rsid w:val="007773E3"/>
    <w:rsid w:val="007816E6"/>
    <w:rsid w:val="00785157"/>
    <w:rsid w:val="007A3EDF"/>
    <w:rsid w:val="007A6FD4"/>
    <w:rsid w:val="007D13C5"/>
    <w:rsid w:val="007D422B"/>
    <w:rsid w:val="007E06E2"/>
    <w:rsid w:val="007E28F5"/>
    <w:rsid w:val="007E6E22"/>
    <w:rsid w:val="0080546E"/>
    <w:rsid w:val="00806B8C"/>
    <w:rsid w:val="00807BB1"/>
    <w:rsid w:val="0081648C"/>
    <w:rsid w:val="00834DE1"/>
    <w:rsid w:val="00843803"/>
    <w:rsid w:val="0084541C"/>
    <w:rsid w:val="008568E5"/>
    <w:rsid w:val="00857BFD"/>
    <w:rsid w:val="008679BB"/>
    <w:rsid w:val="00870611"/>
    <w:rsid w:val="008710F8"/>
    <w:rsid w:val="00871E65"/>
    <w:rsid w:val="008818CB"/>
    <w:rsid w:val="00891D4C"/>
    <w:rsid w:val="0089279F"/>
    <w:rsid w:val="008A6EFC"/>
    <w:rsid w:val="008A7023"/>
    <w:rsid w:val="008B05C6"/>
    <w:rsid w:val="008B1F2B"/>
    <w:rsid w:val="008C3B58"/>
    <w:rsid w:val="008D271E"/>
    <w:rsid w:val="008D71A6"/>
    <w:rsid w:val="008E2C03"/>
    <w:rsid w:val="00906ABE"/>
    <w:rsid w:val="00912C49"/>
    <w:rsid w:val="00917986"/>
    <w:rsid w:val="00933BE7"/>
    <w:rsid w:val="00942782"/>
    <w:rsid w:val="009553A7"/>
    <w:rsid w:val="0096335D"/>
    <w:rsid w:val="00973EDE"/>
    <w:rsid w:val="009838F0"/>
    <w:rsid w:val="009864C1"/>
    <w:rsid w:val="00992816"/>
    <w:rsid w:val="009A61F5"/>
    <w:rsid w:val="009B1351"/>
    <w:rsid w:val="009B1913"/>
    <w:rsid w:val="00A035AC"/>
    <w:rsid w:val="00A2303A"/>
    <w:rsid w:val="00A343C7"/>
    <w:rsid w:val="00A438E3"/>
    <w:rsid w:val="00A46F69"/>
    <w:rsid w:val="00A72E7E"/>
    <w:rsid w:val="00A82D37"/>
    <w:rsid w:val="00A951B8"/>
    <w:rsid w:val="00AA09C4"/>
    <w:rsid w:val="00AD55B4"/>
    <w:rsid w:val="00AD651E"/>
    <w:rsid w:val="00AD7DC2"/>
    <w:rsid w:val="00AF1E45"/>
    <w:rsid w:val="00AF2660"/>
    <w:rsid w:val="00B15D31"/>
    <w:rsid w:val="00B331CC"/>
    <w:rsid w:val="00B343BE"/>
    <w:rsid w:val="00B3574B"/>
    <w:rsid w:val="00B60237"/>
    <w:rsid w:val="00B61734"/>
    <w:rsid w:val="00B620A4"/>
    <w:rsid w:val="00BA0D06"/>
    <w:rsid w:val="00BA43D3"/>
    <w:rsid w:val="00BB122E"/>
    <w:rsid w:val="00BF5878"/>
    <w:rsid w:val="00C05D0B"/>
    <w:rsid w:val="00C114A2"/>
    <w:rsid w:val="00C20AD6"/>
    <w:rsid w:val="00C30AB6"/>
    <w:rsid w:val="00C4432E"/>
    <w:rsid w:val="00C46CC8"/>
    <w:rsid w:val="00C51A95"/>
    <w:rsid w:val="00C537F4"/>
    <w:rsid w:val="00C55560"/>
    <w:rsid w:val="00C56E6C"/>
    <w:rsid w:val="00C63EC9"/>
    <w:rsid w:val="00C72F04"/>
    <w:rsid w:val="00C761B6"/>
    <w:rsid w:val="00C83233"/>
    <w:rsid w:val="00C83A7E"/>
    <w:rsid w:val="00C8677B"/>
    <w:rsid w:val="00C961F4"/>
    <w:rsid w:val="00CA5001"/>
    <w:rsid w:val="00CB5D32"/>
    <w:rsid w:val="00CD4F46"/>
    <w:rsid w:val="00CE703C"/>
    <w:rsid w:val="00CF075E"/>
    <w:rsid w:val="00D27B99"/>
    <w:rsid w:val="00D44EA0"/>
    <w:rsid w:val="00D45E29"/>
    <w:rsid w:val="00D50DAB"/>
    <w:rsid w:val="00D54775"/>
    <w:rsid w:val="00DB6559"/>
    <w:rsid w:val="00DB70B9"/>
    <w:rsid w:val="00DC36CF"/>
    <w:rsid w:val="00DE632F"/>
    <w:rsid w:val="00DE702A"/>
    <w:rsid w:val="00DF2AFB"/>
    <w:rsid w:val="00DF322C"/>
    <w:rsid w:val="00DF75AC"/>
    <w:rsid w:val="00E00515"/>
    <w:rsid w:val="00E01DAC"/>
    <w:rsid w:val="00E06BC5"/>
    <w:rsid w:val="00E1583E"/>
    <w:rsid w:val="00E30F7E"/>
    <w:rsid w:val="00E4033F"/>
    <w:rsid w:val="00E42B1A"/>
    <w:rsid w:val="00E43DAF"/>
    <w:rsid w:val="00E5127F"/>
    <w:rsid w:val="00E6032D"/>
    <w:rsid w:val="00E60B2E"/>
    <w:rsid w:val="00E662F2"/>
    <w:rsid w:val="00E71349"/>
    <w:rsid w:val="00E83CBB"/>
    <w:rsid w:val="00E95A59"/>
    <w:rsid w:val="00EC0405"/>
    <w:rsid w:val="00EC2B74"/>
    <w:rsid w:val="00ED1A44"/>
    <w:rsid w:val="00ED3628"/>
    <w:rsid w:val="00ED718D"/>
    <w:rsid w:val="00EF5C3D"/>
    <w:rsid w:val="00F24653"/>
    <w:rsid w:val="00F41231"/>
    <w:rsid w:val="00F451E9"/>
    <w:rsid w:val="00F51B1E"/>
    <w:rsid w:val="00F53B3C"/>
    <w:rsid w:val="00F769F1"/>
    <w:rsid w:val="00F84A57"/>
    <w:rsid w:val="00F9506A"/>
    <w:rsid w:val="00FB22F1"/>
    <w:rsid w:val="00FB48CF"/>
    <w:rsid w:val="00FC3AA4"/>
    <w:rsid w:val="00FD2177"/>
    <w:rsid w:val="00FD7270"/>
    <w:rsid w:val="00FE517A"/>
    <w:rsid w:val="00FE7603"/>
    <w:rsid w:val="00FE7C67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69D2E"/>
  <w15:docId w15:val="{C323575F-E99A-481D-A3C5-B867EDC5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F51B1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A14D-2593-4751-B41D-4B4850C0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2</Pages>
  <Words>412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LEMKEN</dc:creator>
  <cp:keywords/>
  <cp:lastModifiedBy>Fischer, Katrin</cp:lastModifiedBy>
  <cp:revision>2</cp:revision>
  <cp:lastPrinted>2024-08-28T08:59:00Z</cp:lastPrinted>
  <dcterms:created xsi:type="dcterms:W3CDTF">2024-09-09T13:21:00Z</dcterms:created>
  <dcterms:modified xsi:type="dcterms:W3CDTF">2024-09-09T13:21:00Z</dcterms:modified>
</cp:coreProperties>
</file>