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8DCAA" w14:textId="77777777" w:rsidR="008A7023" w:rsidRPr="008F4717" w:rsidRDefault="008A7023" w:rsidP="000D1D67">
      <w:pPr>
        <w:pStyle w:val="Titel"/>
        <w:spacing w:after="120"/>
        <w:ind w:right="1848"/>
        <w:jc w:val="both"/>
        <w:rPr>
          <w:color w:val="000000" w:themeColor="text1"/>
          <w:szCs w:val="28"/>
        </w:rPr>
      </w:pPr>
    </w:p>
    <w:p w14:paraId="0E8631E3" w14:textId="0A11317E" w:rsidR="00C63EC9" w:rsidRPr="000B70D3" w:rsidRDefault="000B70D3" w:rsidP="00C72A1A">
      <w:pPr>
        <w:pStyle w:val="Titel"/>
        <w:spacing w:after="240"/>
        <w:ind w:right="1699"/>
        <w:jc w:val="both"/>
        <w:rPr>
          <w:szCs w:val="28"/>
          <w:lang w:val="ru-RU"/>
        </w:rPr>
      </w:pPr>
      <w:r w:rsidRPr="000B70D3">
        <w:rPr>
          <w:szCs w:val="28"/>
          <w:lang w:val="en-US"/>
        </w:rPr>
        <w:t>LEMKEN</w:t>
      </w:r>
      <w:r w:rsidRPr="000B70D3">
        <w:rPr>
          <w:szCs w:val="28"/>
          <w:lang w:val="ru-RU"/>
        </w:rPr>
        <w:t>. Почвообрабатывающая комбинация для профессионалов отрасли</w:t>
      </w:r>
    </w:p>
    <w:p w14:paraId="7B584CD6" w14:textId="77777777" w:rsidR="000B70D3" w:rsidRPr="000B70D3" w:rsidRDefault="000B70D3" w:rsidP="000B70D3">
      <w:pPr>
        <w:pStyle w:val="Titel"/>
        <w:spacing w:after="240" w:line="360" w:lineRule="auto"/>
        <w:ind w:right="1699"/>
        <w:jc w:val="both"/>
        <w:rPr>
          <w:b w:val="0"/>
          <w:sz w:val="22"/>
          <w:szCs w:val="22"/>
          <w:lang w:val="ru-RU"/>
        </w:rPr>
      </w:pPr>
      <w:r w:rsidRPr="000B70D3">
        <w:rPr>
          <w:b w:val="0"/>
          <w:sz w:val="22"/>
          <w:szCs w:val="22"/>
          <w:lang w:val="ru-RU"/>
        </w:rPr>
        <w:t>Максимальная легкость хода, встроенная короткая дисковая борона, удобные средства управления и большой разделенный семенной бункер — это новая сеялка «</w:t>
      </w:r>
      <w:r w:rsidRPr="000B70D3">
        <w:rPr>
          <w:b w:val="0"/>
          <w:sz w:val="22"/>
          <w:szCs w:val="22"/>
          <w:lang w:val="en-US"/>
        </w:rPr>
        <w:t>Solitair</w:t>
      </w:r>
      <w:r w:rsidRPr="000B70D3">
        <w:rPr>
          <w:b w:val="0"/>
          <w:sz w:val="22"/>
          <w:szCs w:val="22"/>
          <w:lang w:val="ru-RU"/>
        </w:rPr>
        <w:t xml:space="preserve"> </w:t>
      </w:r>
      <w:r w:rsidRPr="000B70D3">
        <w:rPr>
          <w:b w:val="0"/>
          <w:sz w:val="22"/>
          <w:szCs w:val="22"/>
          <w:lang w:val="en-US"/>
        </w:rPr>
        <w:t>DT</w:t>
      </w:r>
      <w:r w:rsidRPr="000B70D3">
        <w:rPr>
          <w:b w:val="0"/>
          <w:sz w:val="22"/>
          <w:szCs w:val="22"/>
          <w:lang w:val="ru-RU"/>
        </w:rPr>
        <w:t xml:space="preserve">» от </w:t>
      </w:r>
      <w:r w:rsidRPr="000B70D3">
        <w:rPr>
          <w:b w:val="0"/>
          <w:sz w:val="22"/>
          <w:szCs w:val="22"/>
          <w:lang w:val="en-US"/>
        </w:rPr>
        <w:t>LEMKEN</w:t>
      </w:r>
      <w:r w:rsidRPr="000B70D3">
        <w:rPr>
          <w:b w:val="0"/>
          <w:sz w:val="22"/>
          <w:szCs w:val="22"/>
          <w:lang w:val="ru-RU"/>
        </w:rPr>
        <w:t xml:space="preserve">. Она позволяет специалисту в области профессионального растениеводства полностью </w:t>
      </w:r>
      <w:proofErr w:type="spellStart"/>
      <w:r w:rsidRPr="000B70D3">
        <w:rPr>
          <w:b w:val="0"/>
          <w:sz w:val="22"/>
          <w:szCs w:val="22"/>
          <w:lang w:val="ru-RU"/>
        </w:rPr>
        <w:t>переукомплектовать</w:t>
      </w:r>
      <w:proofErr w:type="spellEnd"/>
      <w:r w:rsidRPr="000B70D3">
        <w:rPr>
          <w:b w:val="0"/>
          <w:sz w:val="22"/>
          <w:szCs w:val="22"/>
          <w:lang w:val="ru-RU"/>
        </w:rPr>
        <w:t xml:space="preserve"> свою линейку прицепных почвообрабатывающих комбинаций и демонстрирует еще большую ориентированность всех разработок на экономичность.</w:t>
      </w:r>
    </w:p>
    <w:p w14:paraId="0588A302" w14:textId="77777777" w:rsidR="000B70D3" w:rsidRPr="000B70D3" w:rsidRDefault="000B70D3" w:rsidP="000B70D3">
      <w:pPr>
        <w:pStyle w:val="Titel"/>
        <w:spacing w:after="240" w:line="360" w:lineRule="auto"/>
        <w:ind w:right="1699"/>
        <w:jc w:val="both"/>
        <w:rPr>
          <w:b w:val="0"/>
          <w:sz w:val="22"/>
          <w:szCs w:val="22"/>
          <w:lang w:val="ru-RU"/>
        </w:rPr>
      </w:pPr>
      <w:r w:rsidRPr="000B70D3">
        <w:rPr>
          <w:b w:val="0"/>
          <w:sz w:val="22"/>
          <w:szCs w:val="22"/>
          <w:lang w:val="ru-RU"/>
        </w:rPr>
        <w:t xml:space="preserve">За качественное обратное прикатывание на первом рабочем этапе в новой </w:t>
      </w:r>
      <w:r w:rsidRPr="000B70D3">
        <w:rPr>
          <w:b w:val="0"/>
          <w:sz w:val="22"/>
          <w:szCs w:val="22"/>
          <w:lang w:val="en-US"/>
        </w:rPr>
        <w:t>Solitair</w:t>
      </w:r>
      <w:r w:rsidRPr="000B70D3">
        <w:rPr>
          <w:b w:val="0"/>
          <w:sz w:val="22"/>
          <w:szCs w:val="22"/>
          <w:lang w:val="ru-RU"/>
        </w:rPr>
        <w:t xml:space="preserve"> </w:t>
      </w:r>
      <w:r w:rsidRPr="000B70D3">
        <w:rPr>
          <w:b w:val="0"/>
          <w:sz w:val="22"/>
          <w:szCs w:val="22"/>
          <w:lang w:val="en-US"/>
        </w:rPr>
        <w:t>DT</w:t>
      </w:r>
      <w:r w:rsidRPr="000B70D3">
        <w:rPr>
          <w:b w:val="0"/>
          <w:sz w:val="22"/>
          <w:szCs w:val="22"/>
          <w:lang w:val="ru-RU"/>
        </w:rPr>
        <w:t xml:space="preserve"> отвечает расположенный впереди шинный </w:t>
      </w:r>
      <w:proofErr w:type="spellStart"/>
      <w:r w:rsidRPr="000B70D3">
        <w:rPr>
          <w:b w:val="0"/>
          <w:sz w:val="22"/>
          <w:szCs w:val="22"/>
          <w:lang w:val="ru-RU"/>
        </w:rPr>
        <w:t>почвоуплотнитель</w:t>
      </w:r>
      <w:proofErr w:type="spellEnd"/>
      <w:r w:rsidRPr="000B70D3">
        <w:rPr>
          <w:b w:val="0"/>
          <w:sz w:val="22"/>
          <w:szCs w:val="22"/>
          <w:lang w:val="ru-RU"/>
        </w:rPr>
        <w:t xml:space="preserve">. Последующую предпосевную обработку почвы, на втором этапе, в </w:t>
      </w:r>
      <w:r w:rsidRPr="000B70D3">
        <w:rPr>
          <w:b w:val="0"/>
          <w:sz w:val="22"/>
          <w:szCs w:val="22"/>
          <w:lang w:val="en-US"/>
        </w:rPr>
        <w:t>Solitair</w:t>
      </w:r>
      <w:r w:rsidRPr="000B70D3">
        <w:rPr>
          <w:b w:val="0"/>
          <w:sz w:val="22"/>
          <w:szCs w:val="22"/>
          <w:lang w:val="ru-RU"/>
        </w:rPr>
        <w:t xml:space="preserve"> </w:t>
      </w:r>
      <w:r w:rsidRPr="000B70D3">
        <w:rPr>
          <w:b w:val="0"/>
          <w:sz w:val="22"/>
          <w:szCs w:val="22"/>
          <w:lang w:val="en-US"/>
        </w:rPr>
        <w:t>DT</w:t>
      </w:r>
      <w:r w:rsidRPr="000B70D3">
        <w:rPr>
          <w:b w:val="0"/>
          <w:sz w:val="22"/>
          <w:szCs w:val="22"/>
          <w:lang w:val="ru-RU"/>
        </w:rPr>
        <w:t xml:space="preserve"> выполняет короткая дисковая борона. Ее полусферические диски имеют сравнительно большой диаметр 465 миллиметров, листовые пружины защищают каждый диск от перегрузки. При необходимости уменьшить интенсивность обработки почвы вместо полусферических дисков можно использовать вертикально расположенные волнистые. Они входят в землю с меньшей силой, за счет чего уменьшается потеря влаги и прорастание сорняков. При необходимости целенаправленного обратного прикатывания посевных рядов после дисковой бороны можно применить трапециевидный уплотняющий каток.</w:t>
      </w:r>
    </w:p>
    <w:p w14:paraId="65E2418A" w14:textId="77777777" w:rsidR="000B70D3" w:rsidRPr="000B70D3" w:rsidRDefault="000B70D3" w:rsidP="000B70D3">
      <w:pPr>
        <w:pStyle w:val="Titel"/>
        <w:spacing w:after="240" w:line="360" w:lineRule="auto"/>
        <w:ind w:right="1699"/>
        <w:jc w:val="both"/>
        <w:rPr>
          <w:b w:val="0"/>
          <w:sz w:val="22"/>
          <w:szCs w:val="22"/>
          <w:lang w:val="ru-RU"/>
        </w:rPr>
      </w:pPr>
      <w:r w:rsidRPr="000B70D3">
        <w:rPr>
          <w:b w:val="0"/>
          <w:sz w:val="22"/>
          <w:szCs w:val="22"/>
          <w:lang w:val="ru-RU"/>
        </w:rPr>
        <w:t xml:space="preserve">Сердцем техники для посева служат стойкие к удобрениям дозаторы с отдельными электроприводами, каждый из которых подает семенной материал в отдельный распределитель. Высеивающие катушки дозаторов собраны в комплекты, благодаря этому их уже не требуется подключать и отключать. Замена комплектов высеивающих катушек осуществляется без использования инструмента. В сошниковом брусе </w:t>
      </w:r>
      <w:r w:rsidRPr="000B70D3">
        <w:rPr>
          <w:b w:val="0"/>
          <w:sz w:val="22"/>
          <w:szCs w:val="22"/>
          <w:lang w:val="en-US"/>
        </w:rPr>
        <w:t>DT</w:t>
      </w:r>
      <w:r w:rsidRPr="000B70D3">
        <w:rPr>
          <w:b w:val="0"/>
          <w:sz w:val="22"/>
          <w:szCs w:val="22"/>
          <w:lang w:val="ru-RU"/>
        </w:rPr>
        <w:t xml:space="preserve"> используются проверенные двухдисковые сошники </w:t>
      </w:r>
      <w:proofErr w:type="spellStart"/>
      <w:r w:rsidRPr="000B70D3">
        <w:rPr>
          <w:b w:val="0"/>
          <w:sz w:val="22"/>
          <w:szCs w:val="22"/>
          <w:lang w:val="en-US"/>
        </w:rPr>
        <w:t>OptiDisc</w:t>
      </w:r>
      <w:proofErr w:type="spellEnd"/>
      <w:r w:rsidRPr="000B70D3">
        <w:rPr>
          <w:b w:val="0"/>
          <w:sz w:val="22"/>
          <w:szCs w:val="22"/>
          <w:lang w:val="ru-RU"/>
        </w:rPr>
        <w:t xml:space="preserve"> с роликом ведения на глубине и параллелограммным креплением. </w:t>
      </w:r>
    </w:p>
    <w:p w14:paraId="33F945B7" w14:textId="77777777" w:rsidR="000B70D3" w:rsidRPr="000B70D3" w:rsidRDefault="000B70D3" w:rsidP="000B70D3">
      <w:pPr>
        <w:pStyle w:val="Titel"/>
        <w:spacing w:after="240" w:line="360" w:lineRule="auto"/>
        <w:ind w:right="1699"/>
        <w:jc w:val="both"/>
        <w:rPr>
          <w:b w:val="0"/>
          <w:sz w:val="22"/>
          <w:szCs w:val="22"/>
          <w:lang w:val="ru-RU"/>
        </w:rPr>
      </w:pPr>
      <w:r w:rsidRPr="000B70D3">
        <w:rPr>
          <w:b w:val="0"/>
          <w:sz w:val="22"/>
          <w:szCs w:val="22"/>
          <w:lang w:val="ru-RU"/>
        </w:rPr>
        <w:t xml:space="preserve">Семенной бункер </w:t>
      </w:r>
      <w:r w:rsidRPr="000B70D3">
        <w:rPr>
          <w:b w:val="0"/>
          <w:sz w:val="22"/>
          <w:szCs w:val="22"/>
          <w:lang w:val="en-US"/>
        </w:rPr>
        <w:t>DT</w:t>
      </w:r>
      <w:r w:rsidRPr="000B70D3">
        <w:rPr>
          <w:b w:val="0"/>
          <w:sz w:val="22"/>
          <w:szCs w:val="22"/>
          <w:lang w:val="ru-RU"/>
        </w:rPr>
        <w:t xml:space="preserve"> вмещает до 5 100 литров и доступен в сдвоенном исполнении. Это позволяет использовать </w:t>
      </w:r>
      <w:r w:rsidRPr="000B70D3">
        <w:rPr>
          <w:b w:val="0"/>
          <w:sz w:val="22"/>
          <w:szCs w:val="22"/>
          <w:lang w:val="en-US"/>
        </w:rPr>
        <w:t>DT</w:t>
      </w:r>
      <w:r w:rsidRPr="000B70D3">
        <w:rPr>
          <w:b w:val="0"/>
          <w:sz w:val="22"/>
          <w:szCs w:val="22"/>
          <w:lang w:val="ru-RU"/>
        </w:rPr>
        <w:t xml:space="preserve"> для посева с удобрением </w:t>
      </w:r>
      <w:r w:rsidRPr="000B70D3">
        <w:rPr>
          <w:b w:val="0"/>
          <w:sz w:val="22"/>
          <w:szCs w:val="22"/>
          <w:lang w:val="ru-RU"/>
        </w:rPr>
        <w:lastRenderedPageBreak/>
        <w:t xml:space="preserve">или с разным посевным материалом. Возможны два варианта: в исполнении </w:t>
      </w:r>
      <w:r w:rsidRPr="000B70D3">
        <w:rPr>
          <w:b w:val="0"/>
          <w:sz w:val="22"/>
          <w:szCs w:val="22"/>
          <w:lang w:val="en-US"/>
        </w:rPr>
        <w:t>Single</w:t>
      </w:r>
      <w:r w:rsidRPr="000B70D3">
        <w:rPr>
          <w:b w:val="0"/>
          <w:sz w:val="22"/>
          <w:szCs w:val="22"/>
          <w:lang w:val="ru-RU"/>
        </w:rPr>
        <w:t xml:space="preserve"> </w:t>
      </w:r>
      <w:r w:rsidRPr="000B70D3">
        <w:rPr>
          <w:b w:val="0"/>
          <w:sz w:val="22"/>
          <w:szCs w:val="22"/>
          <w:lang w:val="en-US"/>
        </w:rPr>
        <w:t>Shot</w:t>
      </w:r>
      <w:r w:rsidRPr="000B70D3">
        <w:rPr>
          <w:b w:val="0"/>
          <w:sz w:val="22"/>
          <w:szCs w:val="22"/>
          <w:lang w:val="ru-RU"/>
        </w:rPr>
        <w:t xml:space="preserve"> удобрение вносится вместе с посевным материалом в общую семенную борозду; техника </w:t>
      </w:r>
      <w:r w:rsidRPr="000B70D3">
        <w:rPr>
          <w:b w:val="0"/>
          <w:sz w:val="22"/>
          <w:szCs w:val="22"/>
          <w:lang w:val="en-US"/>
        </w:rPr>
        <w:t>Double</w:t>
      </w:r>
      <w:r w:rsidRPr="000B70D3">
        <w:rPr>
          <w:b w:val="0"/>
          <w:sz w:val="22"/>
          <w:szCs w:val="22"/>
          <w:lang w:val="ru-RU"/>
        </w:rPr>
        <w:t xml:space="preserve"> </w:t>
      </w:r>
      <w:r w:rsidRPr="000B70D3">
        <w:rPr>
          <w:b w:val="0"/>
          <w:sz w:val="22"/>
          <w:szCs w:val="22"/>
          <w:lang w:val="en-US"/>
        </w:rPr>
        <w:t>Shot</w:t>
      </w:r>
      <w:r w:rsidRPr="000B70D3">
        <w:rPr>
          <w:b w:val="0"/>
          <w:sz w:val="22"/>
          <w:szCs w:val="22"/>
          <w:lang w:val="ru-RU"/>
        </w:rPr>
        <w:t xml:space="preserve"> с помощью отдельных туковых двухдисковых сошников выкладывает удобрение в одну линию под горизонт посева. </w:t>
      </w:r>
    </w:p>
    <w:p w14:paraId="3C09AC7C" w14:textId="7CF45D9C" w:rsidR="000D1D67" w:rsidRPr="000B70D3" w:rsidRDefault="000B70D3" w:rsidP="000B70D3">
      <w:pPr>
        <w:pStyle w:val="Titel"/>
        <w:spacing w:after="240" w:line="360" w:lineRule="auto"/>
        <w:ind w:right="1699"/>
        <w:jc w:val="both"/>
        <w:rPr>
          <w:b w:val="0"/>
          <w:sz w:val="22"/>
          <w:szCs w:val="22"/>
          <w:lang w:val="ru-RU"/>
        </w:rPr>
      </w:pPr>
      <w:r w:rsidRPr="000B70D3">
        <w:rPr>
          <w:b w:val="0"/>
          <w:sz w:val="22"/>
          <w:szCs w:val="22"/>
          <w:lang w:val="ru-RU"/>
        </w:rPr>
        <w:t xml:space="preserve">Новая сеялка </w:t>
      </w:r>
      <w:r w:rsidRPr="000B70D3">
        <w:rPr>
          <w:b w:val="0"/>
          <w:sz w:val="22"/>
          <w:szCs w:val="22"/>
          <w:lang w:val="en-US"/>
        </w:rPr>
        <w:t>Solitair</w:t>
      </w:r>
      <w:r w:rsidRPr="000B70D3">
        <w:rPr>
          <w:b w:val="0"/>
          <w:sz w:val="22"/>
          <w:szCs w:val="22"/>
          <w:lang w:val="ru-RU"/>
        </w:rPr>
        <w:t xml:space="preserve"> </w:t>
      </w:r>
      <w:r w:rsidRPr="000B70D3">
        <w:rPr>
          <w:b w:val="0"/>
          <w:sz w:val="22"/>
          <w:szCs w:val="22"/>
          <w:lang w:val="en-US"/>
        </w:rPr>
        <w:t>DT</w:t>
      </w:r>
      <w:r w:rsidRPr="000B70D3">
        <w:rPr>
          <w:b w:val="0"/>
          <w:sz w:val="22"/>
          <w:szCs w:val="22"/>
          <w:lang w:val="ru-RU"/>
        </w:rPr>
        <w:t xml:space="preserve"> от </w:t>
      </w:r>
      <w:r w:rsidRPr="000B70D3">
        <w:rPr>
          <w:b w:val="0"/>
          <w:sz w:val="22"/>
          <w:szCs w:val="22"/>
          <w:lang w:val="en-US"/>
        </w:rPr>
        <w:t>LEMKEN</w:t>
      </w:r>
      <w:r w:rsidRPr="000B70D3">
        <w:rPr>
          <w:b w:val="0"/>
          <w:sz w:val="22"/>
          <w:szCs w:val="22"/>
          <w:lang w:val="ru-RU"/>
        </w:rPr>
        <w:t xml:space="preserve"> появится на рынке в четырех- и шестиметровом исполнении к озимому севу 2022 года.</w:t>
      </w:r>
    </w:p>
    <w:p w14:paraId="5A2AD528" w14:textId="77777777" w:rsidR="00C63EC9" w:rsidRPr="008F4717" w:rsidRDefault="00C63EC9" w:rsidP="00C72A1A">
      <w:pPr>
        <w:pStyle w:val="Titel"/>
        <w:spacing w:after="240" w:line="360" w:lineRule="auto"/>
        <w:ind w:right="1699"/>
        <w:jc w:val="both"/>
        <w:rPr>
          <w:lang w:val="ru-RU"/>
        </w:rPr>
      </w:pPr>
      <w:r w:rsidRPr="008F4717">
        <w:rPr>
          <w:lang w:val="ru-RU"/>
        </w:rPr>
        <w:t xml:space="preserve">*** </w:t>
      </w:r>
    </w:p>
    <w:p w14:paraId="38403DA4" w14:textId="0BA8C7DD" w:rsidR="0037220F" w:rsidRPr="0037220F" w:rsidRDefault="0078180D" w:rsidP="00675171">
      <w:pPr>
        <w:tabs>
          <w:tab w:val="right" w:pos="7380"/>
        </w:tabs>
        <w:ind w:right="1699"/>
        <w:jc w:val="both"/>
        <w:rPr>
          <w:rFonts w:cs="Arial"/>
          <w:sz w:val="20"/>
          <w:szCs w:val="20"/>
          <w:lang w:val="ru-RU"/>
        </w:rPr>
      </w:pPr>
      <w:r w:rsidRPr="0078180D">
        <w:rPr>
          <w:b/>
          <w:bCs/>
          <w:sz w:val="18"/>
          <w:lang w:val="ru-RU"/>
        </w:rPr>
        <w:t>О компании LEMKEN</w:t>
      </w:r>
      <w:r w:rsidRPr="00785E25">
        <w:rPr>
          <w:b/>
          <w:bCs/>
          <w:sz w:val="18"/>
          <w:lang w:val="ru-RU"/>
        </w:rPr>
        <w:t>:</w:t>
      </w:r>
      <w:r w:rsidRPr="0078180D">
        <w:rPr>
          <w:b/>
          <w:bCs/>
          <w:sz w:val="18"/>
          <w:lang w:val="ru-RU"/>
        </w:rPr>
        <w:t xml:space="preserve"> </w:t>
      </w:r>
      <w:r w:rsidRPr="0078180D">
        <w:rPr>
          <w:sz w:val="18"/>
          <w:lang w:val="ru-RU"/>
        </w:rPr>
        <w:t>Компания LEMKEN делает очень много, чтобы заниматься сельским хозяйством было выгодно. Наше предприятие относится к числу средних, но богатых традициями. Уже 241 год наши знания и наша увлеченность своим делом служат прогрессу и помогают решать проблемы сельского хозяйства — уже возникшие и те, которые могут появиться в будущем. Мы предлагаем почвообрабатывающие орудия, сеялки, пропашные машины, распределители удобрений, а также умные решения для обработки сельскохозяйственных данных. В настоящее время оборот компании LEMKEN со штатом в 1 600 сотрудников составляет около 370 млн евро.</w:t>
      </w:r>
    </w:p>
    <w:p w14:paraId="13899BD1" w14:textId="77777777" w:rsidR="00C63EC9" w:rsidRPr="008F4717" w:rsidRDefault="00C63EC9" w:rsidP="00C72A1A">
      <w:pPr>
        <w:pStyle w:val="Textkrper2"/>
        <w:ind w:right="1699"/>
        <w:rPr>
          <w:lang w:val="ru-RU"/>
        </w:rPr>
      </w:pPr>
    </w:p>
    <w:p w14:paraId="212B4F3C" w14:textId="77777777" w:rsidR="00C63EC9" w:rsidRPr="00475293" w:rsidRDefault="00475293" w:rsidP="00C72A1A">
      <w:pPr>
        <w:pStyle w:val="Textkrper2"/>
        <w:tabs>
          <w:tab w:val="left" w:pos="7020"/>
          <w:tab w:val="left" w:pos="7200"/>
        </w:tabs>
        <w:spacing w:line="288" w:lineRule="auto"/>
        <w:ind w:right="1699"/>
        <w:outlineLvl w:val="0"/>
        <w:rPr>
          <w:b/>
          <w:sz w:val="20"/>
          <w:szCs w:val="20"/>
          <w:lang w:val="ru-RU"/>
        </w:rPr>
      </w:pPr>
      <w:r w:rsidRPr="00475293">
        <w:rPr>
          <w:b/>
          <w:sz w:val="20"/>
          <w:szCs w:val="20"/>
          <w:lang w:val="ru-RU"/>
        </w:rPr>
        <w:t>Лицо, ответственное за контакты с прессой</w:t>
      </w:r>
    </w:p>
    <w:p w14:paraId="158B6E04" w14:textId="77777777" w:rsidR="00C63EC9" w:rsidRPr="00214F8D" w:rsidRDefault="00214F8D" w:rsidP="00C72A1A">
      <w:pPr>
        <w:pStyle w:val="Textkrper2"/>
        <w:tabs>
          <w:tab w:val="left" w:pos="7020"/>
          <w:tab w:val="left" w:pos="7200"/>
        </w:tabs>
        <w:spacing w:line="240" w:lineRule="auto"/>
        <w:ind w:right="1699"/>
        <w:outlineLvl w:val="0"/>
        <w:rPr>
          <w:sz w:val="20"/>
          <w:szCs w:val="20"/>
          <w:lang w:val="ru-RU"/>
        </w:rPr>
      </w:pPr>
      <w:r w:rsidRPr="00214F8D">
        <w:rPr>
          <w:sz w:val="20"/>
          <w:szCs w:val="20"/>
          <w:lang w:val="ru-RU"/>
        </w:rPr>
        <w:t xml:space="preserve">Мари </w:t>
      </w:r>
      <w:proofErr w:type="spellStart"/>
      <w:r w:rsidRPr="00214F8D">
        <w:rPr>
          <w:sz w:val="20"/>
          <w:szCs w:val="20"/>
          <w:lang w:val="ru-RU"/>
        </w:rPr>
        <w:t>Эзес</w:t>
      </w:r>
      <w:proofErr w:type="spellEnd"/>
      <w:r w:rsidRPr="00214F8D">
        <w:rPr>
          <w:sz w:val="20"/>
          <w:szCs w:val="20"/>
          <w:lang w:val="ru-RU"/>
        </w:rPr>
        <w:t xml:space="preserve"> (</w:t>
      </w:r>
      <w:r w:rsidRPr="00214F8D">
        <w:rPr>
          <w:sz w:val="20"/>
          <w:szCs w:val="20"/>
        </w:rPr>
        <w:t>Marie</w:t>
      </w:r>
      <w:r w:rsidRPr="00214F8D">
        <w:rPr>
          <w:sz w:val="20"/>
          <w:szCs w:val="20"/>
          <w:lang w:val="ru-RU"/>
        </w:rPr>
        <w:t xml:space="preserve"> </w:t>
      </w:r>
      <w:r w:rsidRPr="00214F8D">
        <w:rPr>
          <w:sz w:val="20"/>
          <w:szCs w:val="20"/>
        </w:rPr>
        <w:t>Ehses</w:t>
      </w:r>
      <w:r w:rsidRPr="00214F8D">
        <w:rPr>
          <w:sz w:val="20"/>
          <w:szCs w:val="20"/>
          <w:lang w:val="ru-RU"/>
        </w:rPr>
        <w:t>)</w:t>
      </w:r>
    </w:p>
    <w:p w14:paraId="2108524B" w14:textId="77777777" w:rsidR="00C63EC9" w:rsidRPr="00D9422E" w:rsidRDefault="00475293" w:rsidP="00C72A1A">
      <w:pPr>
        <w:pStyle w:val="Textkrper2"/>
        <w:tabs>
          <w:tab w:val="left" w:pos="851"/>
          <w:tab w:val="left" w:pos="7200"/>
        </w:tabs>
        <w:spacing w:line="240" w:lineRule="auto"/>
        <w:ind w:right="1699"/>
        <w:rPr>
          <w:sz w:val="20"/>
          <w:szCs w:val="20"/>
          <w:lang w:val="ru-RU"/>
        </w:rPr>
      </w:pPr>
      <w:r w:rsidRPr="00475293">
        <w:rPr>
          <w:sz w:val="20"/>
          <w:szCs w:val="20"/>
          <w:lang w:val="ru-RU"/>
        </w:rPr>
        <w:t>телефон</w:t>
      </w:r>
      <w:r w:rsidR="00C63EC9" w:rsidRPr="00475293">
        <w:rPr>
          <w:sz w:val="20"/>
          <w:szCs w:val="20"/>
          <w:lang w:val="ru-RU"/>
        </w:rPr>
        <w:tab/>
        <w:t xml:space="preserve">+49 2802 </w:t>
      </w:r>
      <w:proofErr w:type="gramStart"/>
      <w:r w:rsidR="00C63EC9" w:rsidRPr="00475293">
        <w:rPr>
          <w:sz w:val="20"/>
          <w:szCs w:val="20"/>
          <w:lang w:val="ru-RU"/>
        </w:rPr>
        <w:t xml:space="preserve">81 - </w:t>
      </w:r>
      <w:r w:rsidR="00EC4C52" w:rsidRPr="00D9422E">
        <w:rPr>
          <w:sz w:val="20"/>
          <w:szCs w:val="20"/>
          <w:lang w:val="ru-RU"/>
        </w:rPr>
        <w:t>250</w:t>
      </w:r>
      <w:proofErr w:type="gramEnd"/>
    </w:p>
    <w:p w14:paraId="5749BB9F" w14:textId="77777777" w:rsidR="000533C6" w:rsidRPr="008F4717" w:rsidRDefault="000533C6" w:rsidP="000533C6">
      <w:pPr>
        <w:pStyle w:val="Textkrper2"/>
        <w:tabs>
          <w:tab w:val="left" w:pos="720"/>
          <w:tab w:val="left" w:pos="7200"/>
        </w:tabs>
        <w:spacing w:line="240" w:lineRule="auto"/>
        <w:ind w:right="1699"/>
        <w:rPr>
          <w:color w:val="000000" w:themeColor="text1"/>
          <w:sz w:val="20"/>
          <w:szCs w:val="20"/>
          <w:lang w:val="ru-RU"/>
        </w:rPr>
      </w:pPr>
      <w:r w:rsidRPr="00EC4C52">
        <w:rPr>
          <w:sz w:val="20"/>
          <w:szCs w:val="20"/>
          <w:lang w:val="fr-FR"/>
        </w:rPr>
        <w:t>m</w:t>
      </w:r>
      <w:r w:rsidRPr="00EC4C52">
        <w:rPr>
          <w:sz w:val="20"/>
          <w:szCs w:val="20"/>
          <w:lang w:val="ru-RU"/>
        </w:rPr>
        <w:t>.</w:t>
      </w:r>
      <w:proofErr w:type="spellStart"/>
      <w:r w:rsidRPr="00EC4C52">
        <w:rPr>
          <w:sz w:val="20"/>
          <w:szCs w:val="20"/>
          <w:lang w:val="fr-FR"/>
        </w:rPr>
        <w:t>ehses</w:t>
      </w:r>
      <w:proofErr w:type="spellEnd"/>
      <w:r w:rsidRPr="00EC4C52">
        <w:rPr>
          <w:sz w:val="20"/>
          <w:szCs w:val="20"/>
          <w:lang w:val="ru-RU"/>
        </w:rPr>
        <w:t>@</w:t>
      </w:r>
      <w:proofErr w:type="spellStart"/>
      <w:r w:rsidRPr="00EC4C52">
        <w:rPr>
          <w:sz w:val="20"/>
          <w:szCs w:val="20"/>
          <w:lang w:val="fr-FR"/>
        </w:rPr>
        <w:t>lemken</w:t>
      </w:r>
      <w:proofErr w:type="spellEnd"/>
      <w:r w:rsidRPr="00EC4C52">
        <w:rPr>
          <w:sz w:val="20"/>
          <w:szCs w:val="20"/>
          <w:lang w:val="ru-RU"/>
        </w:rPr>
        <w:t>.</w:t>
      </w:r>
      <w:r w:rsidRPr="00EC4C52">
        <w:rPr>
          <w:sz w:val="20"/>
          <w:szCs w:val="20"/>
          <w:lang w:val="fr-FR"/>
        </w:rPr>
        <w:t>com</w:t>
      </w:r>
    </w:p>
    <w:p w14:paraId="42AF9B54" w14:textId="77777777" w:rsidR="00C63EC9" w:rsidRPr="008F4717" w:rsidRDefault="00C63EC9" w:rsidP="00C72A1A">
      <w:pPr>
        <w:pStyle w:val="Textkrper2"/>
        <w:tabs>
          <w:tab w:val="left" w:pos="720"/>
          <w:tab w:val="left" w:pos="7200"/>
        </w:tabs>
        <w:spacing w:line="240" w:lineRule="auto"/>
        <w:ind w:right="1699"/>
        <w:rPr>
          <w:sz w:val="20"/>
          <w:szCs w:val="20"/>
          <w:lang w:val="ru-RU"/>
        </w:rPr>
      </w:pPr>
      <w:r w:rsidRPr="00F41231">
        <w:rPr>
          <w:sz w:val="20"/>
          <w:szCs w:val="20"/>
          <w:lang w:val="fr-FR"/>
        </w:rPr>
        <w:t>www</w:t>
      </w:r>
      <w:r w:rsidRPr="008F4717">
        <w:rPr>
          <w:sz w:val="20"/>
          <w:szCs w:val="20"/>
          <w:lang w:val="ru-RU"/>
        </w:rPr>
        <w:t>.</w:t>
      </w:r>
      <w:proofErr w:type="spellStart"/>
      <w:r w:rsidRPr="00F41231">
        <w:rPr>
          <w:sz w:val="20"/>
          <w:szCs w:val="20"/>
          <w:lang w:val="fr-FR"/>
        </w:rPr>
        <w:t>lemken</w:t>
      </w:r>
      <w:proofErr w:type="spellEnd"/>
      <w:r w:rsidRPr="008F4717">
        <w:rPr>
          <w:sz w:val="20"/>
          <w:szCs w:val="20"/>
          <w:lang w:val="ru-RU"/>
        </w:rPr>
        <w:t>.</w:t>
      </w:r>
      <w:r w:rsidRPr="00F41231">
        <w:rPr>
          <w:sz w:val="20"/>
          <w:szCs w:val="20"/>
          <w:lang w:val="fr-FR"/>
        </w:rPr>
        <w:t>com</w:t>
      </w:r>
    </w:p>
    <w:p w14:paraId="65E6B3D0" w14:textId="77777777" w:rsidR="00C63EC9" w:rsidRPr="008F4717" w:rsidRDefault="00C63EC9" w:rsidP="00C72A1A">
      <w:pPr>
        <w:pStyle w:val="Textkrper2"/>
        <w:tabs>
          <w:tab w:val="left" w:pos="720"/>
          <w:tab w:val="left" w:pos="7200"/>
        </w:tabs>
        <w:spacing w:line="240" w:lineRule="auto"/>
        <w:ind w:right="1699"/>
        <w:rPr>
          <w:sz w:val="20"/>
          <w:szCs w:val="20"/>
          <w:lang w:val="ru-RU"/>
        </w:rPr>
      </w:pPr>
    </w:p>
    <w:p w14:paraId="5E8D2BA5" w14:textId="77777777" w:rsidR="000006C4" w:rsidRPr="008F4717" w:rsidRDefault="000006C4" w:rsidP="00C72A1A">
      <w:pPr>
        <w:pStyle w:val="Textkrper2"/>
        <w:tabs>
          <w:tab w:val="left" w:pos="720"/>
          <w:tab w:val="left" w:pos="7200"/>
        </w:tabs>
        <w:ind w:right="1699"/>
        <w:rPr>
          <w:sz w:val="20"/>
          <w:szCs w:val="20"/>
          <w:lang w:val="ru-RU"/>
        </w:rPr>
      </w:pPr>
    </w:p>
    <w:p w14:paraId="68D04729" w14:textId="77777777" w:rsidR="00735370" w:rsidRDefault="00735370" w:rsidP="00C72A1A">
      <w:pPr>
        <w:ind w:right="1699"/>
        <w:rPr>
          <w:sz w:val="20"/>
          <w:szCs w:val="20"/>
          <w:lang w:val="ru-RU"/>
        </w:rPr>
      </w:pPr>
    </w:p>
    <w:p w14:paraId="2275F4FC" w14:textId="77410194" w:rsidR="000B70D3" w:rsidRDefault="00475293" w:rsidP="000B70D3">
      <w:pPr>
        <w:pStyle w:val="Textkrper2"/>
        <w:tabs>
          <w:tab w:val="left" w:pos="720"/>
          <w:tab w:val="left" w:pos="7200"/>
        </w:tabs>
        <w:ind w:right="1699"/>
        <w:rPr>
          <w:sz w:val="20"/>
          <w:szCs w:val="20"/>
        </w:rPr>
      </w:pPr>
      <w:bookmarkStart w:id="0" w:name="_Hlk87431373"/>
      <w:r w:rsidRPr="000B0AD9">
        <w:rPr>
          <w:sz w:val="20"/>
          <w:szCs w:val="20"/>
          <w:lang w:val="ru-RU"/>
        </w:rPr>
        <w:t>Фото</w:t>
      </w:r>
      <w:r w:rsidR="000006C4" w:rsidRPr="000B70D3">
        <w:rPr>
          <w:sz w:val="20"/>
          <w:szCs w:val="20"/>
        </w:rPr>
        <w:t xml:space="preserve"> </w:t>
      </w:r>
      <w:bookmarkEnd w:id="0"/>
      <w:r w:rsidR="000006C4" w:rsidRPr="000B70D3">
        <w:rPr>
          <w:sz w:val="20"/>
          <w:szCs w:val="20"/>
        </w:rPr>
        <w:t>1:</w:t>
      </w:r>
      <w:r w:rsidR="000B70D3">
        <w:rPr>
          <w:sz w:val="20"/>
          <w:szCs w:val="20"/>
        </w:rPr>
        <w:t xml:space="preserve"> </w:t>
      </w:r>
      <w:r w:rsidR="000B70D3">
        <w:rPr>
          <w:sz w:val="20"/>
          <w:szCs w:val="20"/>
        </w:rPr>
        <w:t>LEMKEN Solitair DT</w:t>
      </w:r>
    </w:p>
    <w:p w14:paraId="224435A0" w14:textId="77777777" w:rsidR="000B70D3" w:rsidRDefault="000B70D3" w:rsidP="000B70D3">
      <w:pPr>
        <w:pStyle w:val="Textkrper2"/>
        <w:tabs>
          <w:tab w:val="left" w:pos="720"/>
          <w:tab w:val="left" w:pos="7200"/>
        </w:tabs>
        <w:ind w:right="1699"/>
        <w:rPr>
          <w:sz w:val="20"/>
          <w:szCs w:val="20"/>
        </w:rPr>
      </w:pPr>
      <w:r>
        <w:rPr>
          <w:noProof/>
          <w:sz w:val="20"/>
          <w:szCs w:val="20"/>
        </w:rPr>
        <w:drawing>
          <wp:inline distT="0" distB="0" distL="0" distR="0" wp14:anchorId="59957D6D" wp14:editId="56F9A360">
            <wp:extent cx="3600000" cy="2401720"/>
            <wp:effectExtent l="0" t="0" r="635" b="0"/>
            <wp:docPr id="3" name="Grafik 3" descr="Ein Bild, das Himmel, draußen, Boden, Outdoor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draußen, Boden, Outdoorobjekt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2DC9F8F1" w14:textId="77777777" w:rsidR="000B70D3" w:rsidRDefault="000B70D3" w:rsidP="000B70D3">
      <w:pPr>
        <w:rPr>
          <w:sz w:val="20"/>
          <w:szCs w:val="20"/>
        </w:rPr>
      </w:pPr>
      <w:r>
        <w:rPr>
          <w:sz w:val="20"/>
          <w:szCs w:val="20"/>
        </w:rPr>
        <w:br w:type="page"/>
      </w:r>
    </w:p>
    <w:p w14:paraId="386009C5" w14:textId="57080F9F" w:rsidR="000B70D3" w:rsidRDefault="000B70D3" w:rsidP="000B70D3">
      <w:pPr>
        <w:pStyle w:val="Textkrper2"/>
        <w:tabs>
          <w:tab w:val="left" w:pos="720"/>
          <w:tab w:val="left" w:pos="7200"/>
        </w:tabs>
        <w:ind w:right="1699"/>
        <w:rPr>
          <w:sz w:val="20"/>
          <w:szCs w:val="20"/>
        </w:rPr>
      </w:pPr>
      <w:proofErr w:type="spellStart"/>
      <w:r w:rsidRPr="000B70D3">
        <w:rPr>
          <w:sz w:val="20"/>
          <w:szCs w:val="20"/>
        </w:rPr>
        <w:lastRenderedPageBreak/>
        <w:t>Фото</w:t>
      </w:r>
      <w:proofErr w:type="spellEnd"/>
      <w:r w:rsidRPr="000B70D3">
        <w:rPr>
          <w:sz w:val="20"/>
          <w:szCs w:val="20"/>
        </w:rPr>
        <w:t xml:space="preserve"> </w:t>
      </w:r>
      <w:r>
        <w:rPr>
          <w:sz w:val="20"/>
          <w:szCs w:val="20"/>
        </w:rPr>
        <w:t>2</w:t>
      </w:r>
      <w:r w:rsidRPr="002337E4">
        <w:rPr>
          <w:sz w:val="20"/>
          <w:szCs w:val="20"/>
        </w:rPr>
        <w:t>:</w:t>
      </w:r>
      <w:r>
        <w:rPr>
          <w:sz w:val="20"/>
          <w:szCs w:val="20"/>
        </w:rPr>
        <w:t xml:space="preserve"> LEMKEN Solitair DT</w:t>
      </w:r>
    </w:p>
    <w:p w14:paraId="5763AAB3" w14:textId="77777777" w:rsidR="000B70D3" w:rsidRDefault="000B70D3" w:rsidP="000B70D3">
      <w:pPr>
        <w:pStyle w:val="Textkrper2"/>
        <w:tabs>
          <w:tab w:val="left" w:pos="720"/>
          <w:tab w:val="left" w:pos="7200"/>
        </w:tabs>
        <w:ind w:right="1699"/>
        <w:rPr>
          <w:sz w:val="20"/>
          <w:szCs w:val="20"/>
        </w:rPr>
      </w:pPr>
      <w:r>
        <w:rPr>
          <w:noProof/>
          <w:sz w:val="20"/>
          <w:szCs w:val="20"/>
        </w:rPr>
        <w:drawing>
          <wp:inline distT="0" distB="0" distL="0" distR="0" wp14:anchorId="41FD7F7A" wp14:editId="351050D9">
            <wp:extent cx="3600000" cy="2401720"/>
            <wp:effectExtent l="0" t="0" r="635" b="0"/>
            <wp:docPr id="4" name="Grafik 4" descr="Ein Bild, das Outdoorobjekt, Himmel, drauß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Outdoorobjekt, Himmel, draußen, Boden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25987097" w14:textId="77777777" w:rsidR="000B70D3" w:rsidRDefault="000B70D3" w:rsidP="000B70D3">
      <w:pPr>
        <w:pStyle w:val="Textkrper2"/>
        <w:tabs>
          <w:tab w:val="left" w:pos="720"/>
          <w:tab w:val="left" w:pos="7200"/>
        </w:tabs>
        <w:ind w:right="1699"/>
        <w:rPr>
          <w:sz w:val="20"/>
          <w:szCs w:val="20"/>
        </w:rPr>
      </w:pPr>
    </w:p>
    <w:p w14:paraId="64242958" w14:textId="6B4C3A26" w:rsidR="000B70D3" w:rsidRDefault="000B70D3" w:rsidP="000B70D3">
      <w:pPr>
        <w:pStyle w:val="Textkrper2"/>
        <w:tabs>
          <w:tab w:val="left" w:pos="720"/>
          <w:tab w:val="left" w:pos="7200"/>
        </w:tabs>
        <w:ind w:right="1699"/>
        <w:rPr>
          <w:sz w:val="20"/>
          <w:szCs w:val="20"/>
        </w:rPr>
      </w:pPr>
      <w:proofErr w:type="spellStart"/>
      <w:r w:rsidRPr="000B70D3">
        <w:rPr>
          <w:sz w:val="20"/>
          <w:szCs w:val="20"/>
        </w:rPr>
        <w:t>Фото</w:t>
      </w:r>
      <w:proofErr w:type="spellEnd"/>
      <w:r w:rsidRPr="000B70D3">
        <w:rPr>
          <w:sz w:val="20"/>
          <w:szCs w:val="20"/>
        </w:rPr>
        <w:t xml:space="preserve"> </w:t>
      </w:r>
      <w:r>
        <w:rPr>
          <w:sz w:val="20"/>
          <w:szCs w:val="20"/>
        </w:rPr>
        <w:t>3</w:t>
      </w:r>
      <w:r w:rsidRPr="002337E4">
        <w:rPr>
          <w:sz w:val="20"/>
          <w:szCs w:val="20"/>
        </w:rPr>
        <w:t>:</w:t>
      </w:r>
      <w:r>
        <w:rPr>
          <w:sz w:val="20"/>
          <w:szCs w:val="20"/>
        </w:rPr>
        <w:t xml:space="preserve"> LEMKEN Solitair DT</w:t>
      </w:r>
    </w:p>
    <w:p w14:paraId="5A5302AA" w14:textId="77777777" w:rsidR="000B70D3" w:rsidRPr="002337E4" w:rsidRDefault="000B70D3" w:rsidP="000B70D3">
      <w:pPr>
        <w:pStyle w:val="Textkrper2"/>
        <w:tabs>
          <w:tab w:val="left" w:pos="720"/>
          <w:tab w:val="left" w:pos="7200"/>
        </w:tabs>
        <w:ind w:right="1699"/>
        <w:rPr>
          <w:sz w:val="20"/>
          <w:szCs w:val="20"/>
        </w:rPr>
      </w:pPr>
      <w:r>
        <w:rPr>
          <w:noProof/>
          <w:sz w:val="20"/>
          <w:szCs w:val="20"/>
        </w:rPr>
        <w:drawing>
          <wp:inline distT="0" distB="0" distL="0" distR="0" wp14:anchorId="4DFA7364" wp14:editId="1C29A603">
            <wp:extent cx="3600000" cy="2401720"/>
            <wp:effectExtent l="0" t="0" r="635" b="0"/>
            <wp:docPr id="5" name="Grafik 5" descr="Ein Bild, das Himmel, LKW, Bode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immel, LKW, Boden, draußen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1946D127" w14:textId="3D9A0A9A" w:rsidR="008A7023" w:rsidRPr="000B70D3" w:rsidRDefault="008A7023" w:rsidP="00C72A1A">
      <w:pPr>
        <w:pStyle w:val="Textkrper2"/>
        <w:tabs>
          <w:tab w:val="left" w:pos="720"/>
          <w:tab w:val="left" w:pos="7200"/>
        </w:tabs>
        <w:ind w:right="1699"/>
        <w:rPr>
          <w:sz w:val="20"/>
          <w:szCs w:val="20"/>
        </w:rPr>
      </w:pPr>
    </w:p>
    <w:sectPr w:rsidR="008A7023" w:rsidRPr="000B70D3" w:rsidSect="008A7023">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EA7F1" w14:textId="77777777" w:rsidR="00715415" w:rsidRDefault="00715415">
      <w:r>
        <w:separator/>
      </w:r>
    </w:p>
  </w:endnote>
  <w:endnote w:type="continuationSeparator" w:id="0">
    <w:p w14:paraId="229C7100"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1E543" w14:textId="77777777" w:rsidR="00BF71B3" w:rsidRDefault="00BF71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B330D" w14:textId="77777777" w:rsidR="00C63EC9" w:rsidRDefault="00C63EC9">
    <w:pPr>
      <w:pStyle w:val="Fuzeile"/>
      <w:rPr>
        <w:sz w:val="20"/>
      </w:rPr>
    </w:pPr>
  </w:p>
  <w:p w14:paraId="55523AFC" w14:textId="77777777" w:rsidR="00C63EC9" w:rsidRDefault="00735370"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0A622" w14:textId="77777777" w:rsidR="00C63EC9" w:rsidRDefault="00C63EC9">
    <w:pPr>
      <w:pStyle w:val="Fuzeile"/>
      <w:rPr>
        <w:sz w:val="20"/>
      </w:rPr>
    </w:pPr>
  </w:p>
  <w:p w14:paraId="547216C1" w14:textId="77777777" w:rsidR="00C63EC9" w:rsidRDefault="00752785">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5E7AEF">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5E7AEF">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2962A" w14:textId="77777777" w:rsidR="00715415" w:rsidRDefault="00715415">
      <w:r>
        <w:separator/>
      </w:r>
    </w:p>
  </w:footnote>
  <w:footnote w:type="continuationSeparator" w:id="0">
    <w:p w14:paraId="7EA11058"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C3747"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51716E5E"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0CDA7" w14:textId="77777777" w:rsidR="00BF71B3" w:rsidRDefault="00BF71B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1CCCC" w14:textId="77777777" w:rsidR="00E83CBB" w:rsidRDefault="008F4717">
    <w:pPr>
      <w:pStyle w:val="Kopfzeile"/>
    </w:pPr>
    <w:r>
      <w:rPr>
        <w:noProof/>
      </w:rPr>
      <w:drawing>
        <wp:anchor distT="0" distB="0" distL="114300" distR="114300" simplePos="0" relativeHeight="251658752" behindDoc="1" locked="1" layoutInCell="1" allowOverlap="1" wp14:anchorId="5318846D" wp14:editId="6E9D32A5">
          <wp:simplePos x="0" y="0"/>
          <wp:positionH relativeFrom="column">
            <wp:posOffset>3852545</wp:posOffset>
          </wp:positionH>
          <wp:positionV relativeFrom="page">
            <wp:posOffset>396240</wp:posOffset>
          </wp:positionV>
          <wp:extent cx="2095200" cy="504000"/>
          <wp:effectExtent l="0" t="0" r="63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MKEN_Logo_claim_RGB.jpg"/>
                  <pic:cNvPicPr/>
                </pic:nvPicPr>
                <pic:blipFill>
                  <a:blip r:embed="rId1">
                    <a:extLst>
                      <a:ext uri="{28A0092B-C50C-407E-A947-70E740481C1C}">
                        <a14:useLocalDpi xmlns:a14="http://schemas.microsoft.com/office/drawing/2010/main" val="0"/>
                      </a:ext>
                    </a:extLst>
                  </a:blip>
                  <a:stretch>
                    <a:fillRect/>
                  </a:stretch>
                </pic:blipFill>
                <pic:spPr>
                  <a:xfrm>
                    <a:off x="0" y="0"/>
                    <a:ext cx="2095200" cy="504000"/>
                  </a:xfrm>
                  <a:prstGeom prst="rect">
                    <a:avLst/>
                  </a:prstGeom>
                </pic:spPr>
              </pic:pic>
            </a:graphicData>
          </a:graphic>
          <wp14:sizeRelH relativeFrom="page">
            <wp14:pctWidth>0</wp14:pctWidth>
          </wp14:sizeRelH>
          <wp14:sizeRelV relativeFrom="page">
            <wp14:pctHeight>0</wp14:pctHeight>
          </wp14:sizeRelV>
        </wp:anchor>
      </w:drawing>
    </w:r>
  </w:p>
  <w:p w14:paraId="37FA9AE8" w14:textId="77777777" w:rsidR="00E83CBB" w:rsidRDefault="00E83CBB">
    <w:pPr>
      <w:pStyle w:val="Kopfzeile"/>
    </w:pPr>
  </w:p>
  <w:p w14:paraId="2415863B" w14:textId="77777777" w:rsidR="00E83CBB" w:rsidRDefault="00E83CBB" w:rsidP="00E83CBB">
    <w:pPr>
      <w:pStyle w:val="Kopfzeile"/>
      <w:jc w:val="right"/>
      <w:rPr>
        <w:b/>
      </w:rPr>
    </w:pPr>
  </w:p>
  <w:p w14:paraId="68CB5801" w14:textId="77777777" w:rsidR="008A7023" w:rsidRDefault="008A7023" w:rsidP="00E83CBB">
    <w:pPr>
      <w:pStyle w:val="Kopfzeile"/>
      <w:jc w:val="right"/>
      <w:rPr>
        <w:b/>
        <w:sz w:val="32"/>
        <w:szCs w:val="32"/>
      </w:rPr>
    </w:pPr>
  </w:p>
  <w:p w14:paraId="5BFBFEA5" w14:textId="77777777" w:rsidR="005A4985" w:rsidRPr="008F4717" w:rsidRDefault="00475293" w:rsidP="00E83CBB">
    <w:pPr>
      <w:pStyle w:val="Kopfzeile"/>
      <w:jc w:val="right"/>
      <w:rPr>
        <w:lang w:val="ru-RU"/>
      </w:rPr>
    </w:pPr>
    <w:r w:rsidRPr="008F4717">
      <w:rPr>
        <w:b/>
        <w:sz w:val="32"/>
        <w:szCs w:val="32"/>
        <w:lang w:val="ru-RU"/>
      </w:rPr>
      <w:t>Пресс-релиз</w:t>
    </w:r>
    <w:r w:rsidR="00E83CBB" w:rsidRPr="008F4717">
      <w:rPr>
        <w:lang w:val="ru-RU"/>
      </w:rPr>
      <w:tab/>
    </w:r>
    <w:r w:rsidR="00E83CBB" w:rsidRPr="008F4717">
      <w:rPr>
        <w:lang w:val="ru-RU"/>
      </w:rPr>
      <w:tab/>
      <w:t xml:space="preserve"> </w:t>
    </w:r>
  </w:p>
  <w:p w14:paraId="6D64E970" w14:textId="79841A98" w:rsidR="00E83CBB" w:rsidRPr="008F4717" w:rsidRDefault="00475293" w:rsidP="00E83CBB">
    <w:pPr>
      <w:pStyle w:val="Kopfzeile"/>
      <w:jc w:val="right"/>
      <w:rPr>
        <w:lang w:val="ru-RU"/>
      </w:rPr>
    </w:pPr>
    <w:r w:rsidRPr="008F4717">
      <w:rPr>
        <w:lang w:val="ru-RU"/>
      </w:rPr>
      <w:t xml:space="preserve">Альпен, </w:t>
    </w:r>
    <w:r w:rsidR="00785E25" w:rsidRPr="00785E25">
      <w:rPr>
        <w:lang w:val="ru-RU"/>
      </w:rPr>
      <w:t xml:space="preserve">Ноябрь </w:t>
    </w:r>
    <w:r w:rsidR="00333546" w:rsidRPr="00636F5F">
      <w:rPr>
        <w:lang w:val="ru-RU"/>
      </w:rPr>
      <w:t>20</w:t>
    </w:r>
    <w:r w:rsidR="003745D7" w:rsidRPr="00675171">
      <w:rPr>
        <w:lang w:val="ru-RU"/>
      </w:rPr>
      <w:t>2</w:t>
    </w:r>
    <w:r w:rsidR="00BF71B3" w:rsidRPr="0078180D">
      <w:rPr>
        <w:lang w:val="ru-RU"/>
      </w:rPr>
      <w:t>1</w:t>
    </w:r>
    <w:r w:rsidR="00C72A1A" w:rsidRPr="00C72A1A">
      <w:rPr>
        <w:lang w:val="ru-RU"/>
      </w:rPr>
      <w:t xml:space="preserve"> г.</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33C6"/>
    <w:rsid w:val="00057641"/>
    <w:rsid w:val="00077B84"/>
    <w:rsid w:val="00091FD8"/>
    <w:rsid w:val="000B0AD9"/>
    <w:rsid w:val="000B70D3"/>
    <w:rsid w:val="000D1D67"/>
    <w:rsid w:val="000D36F4"/>
    <w:rsid w:val="000F7823"/>
    <w:rsid w:val="00114963"/>
    <w:rsid w:val="001162C6"/>
    <w:rsid w:val="001206DC"/>
    <w:rsid w:val="001245C8"/>
    <w:rsid w:val="00135436"/>
    <w:rsid w:val="00150F3E"/>
    <w:rsid w:val="001542E8"/>
    <w:rsid w:val="00156D6F"/>
    <w:rsid w:val="0015756F"/>
    <w:rsid w:val="00157A36"/>
    <w:rsid w:val="00192E77"/>
    <w:rsid w:val="00195CA7"/>
    <w:rsid w:val="001B112A"/>
    <w:rsid w:val="001D347D"/>
    <w:rsid w:val="00202A78"/>
    <w:rsid w:val="002033C6"/>
    <w:rsid w:val="002046A9"/>
    <w:rsid w:val="00214F8D"/>
    <w:rsid w:val="00225F31"/>
    <w:rsid w:val="0024407C"/>
    <w:rsid w:val="00246BF4"/>
    <w:rsid w:val="00261B9C"/>
    <w:rsid w:val="002718A9"/>
    <w:rsid w:val="00276E3B"/>
    <w:rsid w:val="002775AC"/>
    <w:rsid w:val="00294BC3"/>
    <w:rsid w:val="00297844"/>
    <w:rsid w:val="002A0C42"/>
    <w:rsid w:val="002A5BD4"/>
    <w:rsid w:val="002B4A05"/>
    <w:rsid w:val="002C0B0D"/>
    <w:rsid w:val="002C4813"/>
    <w:rsid w:val="002F7D3E"/>
    <w:rsid w:val="003065B0"/>
    <w:rsid w:val="00320DC7"/>
    <w:rsid w:val="00333546"/>
    <w:rsid w:val="00342678"/>
    <w:rsid w:val="003444F6"/>
    <w:rsid w:val="00344975"/>
    <w:rsid w:val="0037220F"/>
    <w:rsid w:val="00372E43"/>
    <w:rsid w:val="0037415C"/>
    <w:rsid w:val="003745D7"/>
    <w:rsid w:val="00382CC3"/>
    <w:rsid w:val="003B0DB8"/>
    <w:rsid w:val="003B0EC1"/>
    <w:rsid w:val="003B57EC"/>
    <w:rsid w:val="003C3BAD"/>
    <w:rsid w:val="003D0269"/>
    <w:rsid w:val="004632EB"/>
    <w:rsid w:val="00464588"/>
    <w:rsid w:val="00475293"/>
    <w:rsid w:val="00494FE7"/>
    <w:rsid w:val="004A083E"/>
    <w:rsid w:val="004A4F05"/>
    <w:rsid w:val="004A5596"/>
    <w:rsid w:val="004C5543"/>
    <w:rsid w:val="004D316F"/>
    <w:rsid w:val="004D4B93"/>
    <w:rsid w:val="004D7CBB"/>
    <w:rsid w:val="004E3409"/>
    <w:rsid w:val="004E6B3C"/>
    <w:rsid w:val="004F112B"/>
    <w:rsid w:val="004F3150"/>
    <w:rsid w:val="0053594A"/>
    <w:rsid w:val="00543685"/>
    <w:rsid w:val="00563B2A"/>
    <w:rsid w:val="00570705"/>
    <w:rsid w:val="00590825"/>
    <w:rsid w:val="0059685D"/>
    <w:rsid w:val="005A35B4"/>
    <w:rsid w:val="005A4985"/>
    <w:rsid w:val="005A5776"/>
    <w:rsid w:val="005B12A3"/>
    <w:rsid w:val="005B1918"/>
    <w:rsid w:val="005B1A62"/>
    <w:rsid w:val="005B3274"/>
    <w:rsid w:val="005D43CE"/>
    <w:rsid w:val="005E4024"/>
    <w:rsid w:val="005E7AEF"/>
    <w:rsid w:val="005F6A06"/>
    <w:rsid w:val="00605437"/>
    <w:rsid w:val="00614296"/>
    <w:rsid w:val="00636F5F"/>
    <w:rsid w:val="00646F26"/>
    <w:rsid w:val="00656F0F"/>
    <w:rsid w:val="006620A7"/>
    <w:rsid w:val="00675171"/>
    <w:rsid w:val="00683B19"/>
    <w:rsid w:val="00686320"/>
    <w:rsid w:val="006B3B3C"/>
    <w:rsid w:val="006B3C8F"/>
    <w:rsid w:val="006C0FD9"/>
    <w:rsid w:val="006F30B7"/>
    <w:rsid w:val="006F54A5"/>
    <w:rsid w:val="0071016A"/>
    <w:rsid w:val="00710650"/>
    <w:rsid w:val="00711B24"/>
    <w:rsid w:val="007150BC"/>
    <w:rsid w:val="00715415"/>
    <w:rsid w:val="0072123B"/>
    <w:rsid w:val="00735370"/>
    <w:rsid w:val="00752785"/>
    <w:rsid w:val="007773E3"/>
    <w:rsid w:val="007816E6"/>
    <w:rsid w:val="0078180D"/>
    <w:rsid w:val="00785157"/>
    <w:rsid w:val="00785E25"/>
    <w:rsid w:val="007D13C5"/>
    <w:rsid w:val="007E06E2"/>
    <w:rsid w:val="007E28F5"/>
    <w:rsid w:val="007E6E22"/>
    <w:rsid w:val="0080546E"/>
    <w:rsid w:val="00806B8C"/>
    <w:rsid w:val="00807BB1"/>
    <w:rsid w:val="0081648C"/>
    <w:rsid w:val="00834DE1"/>
    <w:rsid w:val="008568E5"/>
    <w:rsid w:val="00870611"/>
    <w:rsid w:val="00871E65"/>
    <w:rsid w:val="008818CB"/>
    <w:rsid w:val="0089279F"/>
    <w:rsid w:val="008A7023"/>
    <w:rsid w:val="008B05C6"/>
    <w:rsid w:val="008C3B58"/>
    <w:rsid w:val="008D271E"/>
    <w:rsid w:val="008D71A6"/>
    <w:rsid w:val="008E2C03"/>
    <w:rsid w:val="008F4717"/>
    <w:rsid w:val="00906ABE"/>
    <w:rsid w:val="00912C49"/>
    <w:rsid w:val="00917986"/>
    <w:rsid w:val="009553A7"/>
    <w:rsid w:val="0096335D"/>
    <w:rsid w:val="00973EDE"/>
    <w:rsid w:val="009838F0"/>
    <w:rsid w:val="009864C1"/>
    <w:rsid w:val="00995931"/>
    <w:rsid w:val="009A61F5"/>
    <w:rsid w:val="009B1351"/>
    <w:rsid w:val="009B1913"/>
    <w:rsid w:val="00A035AC"/>
    <w:rsid w:val="00A343C7"/>
    <w:rsid w:val="00A40964"/>
    <w:rsid w:val="00A46F69"/>
    <w:rsid w:val="00A82D37"/>
    <w:rsid w:val="00A951B8"/>
    <w:rsid w:val="00AA09C4"/>
    <w:rsid w:val="00AD55B4"/>
    <w:rsid w:val="00AD651E"/>
    <w:rsid w:val="00AF1E45"/>
    <w:rsid w:val="00AF2660"/>
    <w:rsid w:val="00B1181F"/>
    <w:rsid w:val="00B15D31"/>
    <w:rsid w:val="00B331CC"/>
    <w:rsid w:val="00B343BE"/>
    <w:rsid w:val="00B61734"/>
    <w:rsid w:val="00BA0D06"/>
    <w:rsid w:val="00BB122E"/>
    <w:rsid w:val="00BF5878"/>
    <w:rsid w:val="00BF71B3"/>
    <w:rsid w:val="00C05D0B"/>
    <w:rsid w:val="00C114A2"/>
    <w:rsid w:val="00C20AD6"/>
    <w:rsid w:val="00C30AB6"/>
    <w:rsid w:val="00C4432E"/>
    <w:rsid w:val="00C46CC8"/>
    <w:rsid w:val="00C537F4"/>
    <w:rsid w:val="00C55560"/>
    <w:rsid w:val="00C63EC9"/>
    <w:rsid w:val="00C72A1A"/>
    <w:rsid w:val="00C72F04"/>
    <w:rsid w:val="00C761B6"/>
    <w:rsid w:val="00C8677B"/>
    <w:rsid w:val="00C86D69"/>
    <w:rsid w:val="00C961F4"/>
    <w:rsid w:val="00CA5001"/>
    <w:rsid w:val="00CB1FCE"/>
    <w:rsid w:val="00CB5D32"/>
    <w:rsid w:val="00CD4F46"/>
    <w:rsid w:val="00CF075E"/>
    <w:rsid w:val="00D27B99"/>
    <w:rsid w:val="00D45E29"/>
    <w:rsid w:val="00D54775"/>
    <w:rsid w:val="00D9422E"/>
    <w:rsid w:val="00DB6559"/>
    <w:rsid w:val="00DE702A"/>
    <w:rsid w:val="00DF2AFB"/>
    <w:rsid w:val="00DF75AC"/>
    <w:rsid w:val="00E00515"/>
    <w:rsid w:val="00E01DAC"/>
    <w:rsid w:val="00E1583E"/>
    <w:rsid w:val="00E20555"/>
    <w:rsid w:val="00E30F7E"/>
    <w:rsid w:val="00E4033F"/>
    <w:rsid w:val="00E43DAF"/>
    <w:rsid w:val="00E5127F"/>
    <w:rsid w:val="00E6032D"/>
    <w:rsid w:val="00E662F2"/>
    <w:rsid w:val="00E83CBB"/>
    <w:rsid w:val="00E95A59"/>
    <w:rsid w:val="00EA793B"/>
    <w:rsid w:val="00EC0405"/>
    <w:rsid w:val="00EC4C52"/>
    <w:rsid w:val="00ED1A44"/>
    <w:rsid w:val="00ED3628"/>
    <w:rsid w:val="00ED718D"/>
    <w:rsid w:val="00EF5C3D"/>
    <w:rsid w:val="00F24653"/>
    <w:rsid w:val="00F41231"/>
    <w:rsid w:val="00F769F1"/>
    <w:rsid w:val="00F9506A"/>
    <w:rsid w:val="00FB48CF"/>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44C507B1"/>
  <w15:docId w15:val="{078891EA-9FBD-4A16-B30C-84F8B4078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88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1405-26F4-40F8-87C8-0FB6F5B79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401</Words>
  <Characters>2708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Marie Ehses</cp:lastModifiedBy>
  <cp:revision>2</cp:revision>
  <cp:lastPrinted>2015-08-04T10:48:00Z</cp:lastPrinted>
  <dcterms:created xsi:type="dcterms:W3CDTF">2021-11-10T09:10:00Z</dcterms:created>
  <dcterms:modified xsi:type="dcterms:W3CDTF">2021-11-10T09:10:00Z</dcterms:modified>
</cp:coreProperties>
</file>