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82833" w14:textId="77777777" w:rsidR="008A7023" w:rsidRDefault="008A7023" w:rsidP="000D1D67">
      <w:pPr>
        <w:pStyle w:val="Titel"/>
        <w:spacing w:after="120"/>
        <w:ind w:right="1848"/>
        <w:jc w:val="both"/>
        <w:rPr>
          <w:szCs w:val="28"/>
        </w:rPr>
      </w:pPr>
    </w:p>
    <w:p w14:paraId="65E0EABC" w14:textId="77777777" w:rsidR="00375BCB" w:rsidRPr="00375BCB" w:rsidRDefault="00375BCB" w:rsidP="00375BCB">
      <w:pPr>
        <w:rPr>
          <w:b/>
          <w:bCs/>
          <w:sz w:val="28"/>
          <w:szCs w:val="32"/>
          <w:lang w:val="es-ES"/>
        </w:rPr>
      </w:pPr>
      <w:r w:rsidRPr="00375BCB">
        <w:rPr>
          <w:b/>
          <w:sz w:val="28"/>
          <w:lang w:val="es-ES"/>
        </w:rPr>
        <w:t xml:space="preserve">Mayor versatilidad en la siembra: </w:t>
      </w:r>
    </w:p>
    <w:p w14:paraId="027AEC5F" w14:textId="009A14F4" w:rsidR="005A6DC8" w:rsidRPr="00375BCB" w:rsidRDefault="00375BCB" w:rsidP="00375BCB">
      <w:pPr>
        <w:pStyle w:val="Titel"/>
        <w:spacing w:after="240"/>
        <w:ind w:right="1699"/>
        <w:jc w:val="both"/>
        <w:rPr>
          <w:szCs w:val="28"/>
          <w:lang w:val="es-ES"/>
        </w:rPr>
      </w:pPr>
      <w:r w:rsidRPr="00375BCB">
        <w:rPr>
          <w:lang w:val="es-ES"/>
        </w:rPr>
        <w:t>la Solitair de LEMKEN, con tolva para semillas dividida</w:t>
      </w:r>
    </w:p>
    <w:p w14:paraId="57E29C63" w14:textId="77777777" w:rsidR="00375BCB" w:rsidRPr="00375BCB" w:rsidRDefault="00375BCB" w:rsidP="00375BCB">
      <w:pPr>
        <w:pStyle w:val="Titel"/>
        <w:spacing w:after="240" w:line="360" w:lineRule="auto"/>
        <w:ind w:right="1699"/>
        <w:jc w:val="both"/>
        <w:rPr>
          <w:b w:val="0"/>
          <w:sz w:val="22"/>
          <w:szCs w:val="22"/>
          <w:lang w:val="es-ES"/>
        </w:rPr>
      </w:pPr>
      <w:r w:rsidRPr="00375BCB">
        <w:rPr>
          <w:b w:val="0"/>
          <w:sz w:val="22"/>
          <w:lang w:val="es-ES"/>
        </w:rPr>
        <w:t>Apenas un año después del exitoso lanzamiento al mercado de la sembradora neumática Solitair 9+, LEMKEN presenta ahora su nueva versión «Duo» con tolva para semillas dividida. Esta variante ofrece numerosas posibilidades para la aplicación simultánea de semillas, abono o semillas de cultivos intermedios. De esta forma, LEMKEN, como especialista en el área del cultivo profesional, añade a su cartera de productos una máquina que permite seguir optimizando costes en los cultivos destinados al mercado.</w:t>
      </w:r>
    </w:p>
    <w:p w14:paraId="2B967116" w14:textId="77777777" w:rsidR="00375BCB" w:rsidRDefault="00375BCB" w:rsidP="00375BCB">
      <w:pPr>
        <w:pStyle w:val="Titel"/>
        <w:spacing w:after="240" w:line="360" w:lineRule="auto"/>
        <w:ind w:right="1699"/>
        <w:jc w:val="both"/>
        <w:rPr>
          <w:b w:val="0"/>
          <w:sz w:val="22"/>
          <w:szCs w:val="22"/>
        </w:rPr>
      </w:pPr>
      <w:r w:rsidRPr="00375BCB">
        <w:rPr>
          <w:b w:val="0"/>
          <w:sz w:val="22"/>
          <w:lang w:val="es-ES"/>
        </w:rPr>
        <w:t xml:space="preserve">La tolva para semillas de la Solitair 9+ «Duo» tiene una capacidad de 1850 litros, que pueden repartirse en función de las necesidades en una proporción de 50/50 o 60/40. </w:t>
      </w:r>
      <w:r>
        <w:rPr>
          <w:b w:val="0"/>
          <w:sz w:val="22"/>
        </w:rPr>
        <w:t xml:space="preserve">Así, pueden emplearse dos variantes de aplicación: </w:t>
      </w:r>
    </w:p>
    <w:p w14:paraId="457D1AC7" w14:textId="77777777" w:rsidR="00375BCB" w:rsidRPr="00375BCB" w:rsidRDefault="00375BCB" w:rsidP="00375BCB">
      <w:pPr>
        <w:pStyle w:val="Titel"/>
        <w:numPr>
          <w:ilvl w:val="0"/>
          <w:numId w:val="1"/>
        </w:numPr>
        <w:spacing w:after="240" w:line="360" w:lineRule="auto"/>
        <w:ind w:right="1699"/>
        <w:jc w:val="both"/>
        <w:rPr>
          <w:b w:val="0"/>
          <w:sz w:val="22"/>
          <w:szCs w:val="22"/>
          <w:lang w:val="es-ES"/>
        </w:rPr>
      </w:pPr>
      <w:r w:rsidRPr="00375BCB">
        <w:rPr>
          <w:b w:val="0"/>
          <w:sz w:val="22"/>
          <w:lang w:val="es-ES"/>
        </w:rPr>
        <w:t>En la versión «Single Shot», las semillas o el abono se unen tras las dos unidades de dosificación eléctricas correspondientes de cada una de las dos partes de la tolva. Los distintos componentes se transportan en un tubo de sembrado hasta las rejas de disco doble y se depositan en el surco de siembra. Así, en la siembra de invierno puede aplicarse una dosis inicial de abono adecuada o en los cultivos de verano, una fertilización íntegra. Los distribuidores llevan integrado un sistema automático de selección de carriles.</w:t>
      </w:r>
    </w:p>
    <w:p w14:paraId="6B793090" w14:textId="77777777" w:rsidR="00375BCB" w:rsidRPr="00375BCB" w:rsidRDefault="00375BCB" w:rsidP="00375BCB">
      <w:pPr>
        <w:pStyle w:val="Titel"/>
        <w:numPr>
          <w:ilvl w:val="0"/>
          <w:numId w:val="1"/>
        </w:numPr>
        <w:spacing w:after="240" w:line="360" w:lineRule="auto"/>
        <w:ind w:right="1699"/>
        <w:jc w:val="both"/>
        <w:rPr>
          <w:b w:val="0"/>
          <w:sz w:val="22"/>
          <w:szCs w:val="22"/>
          <w:lang w:val="es-ES"/>
        </w:rPr>
      </w:pPr>
      <w:r w:rsidRPr="00375BCB">
        <w:rPr>
          <w:b w:val="0"/>
          <w:sz w:val="22"/>
          <w:lang w:val="es-ES"/>
        </w:rPr>
        <w:t xml:space="preserve">El sistema </w:t>
      </w:r>
      <w:bookmarkStart w:id="0" w:name="_Hlk74578186"/>
      <w:r w:rsidRPr="00375BCB">
        <w:rPr>
          <w:b w:val="0"/>
          <w:sz w:val="22"/>
          <w:lang w:val="es-ES"/>
        </w:rPr>
        <w:t>«Double Shot»</w:t>
      </w:r>
      <w:bookmarkEnd w:id="0"/>
      <w:r w:rsidRPr="00375BCB">
        <w:rPr>
          <w:b w:val="0"/>
          <w:sz w:val="22"/>
          <w:lang w:val="es-ES"/>
        </w:rPr>
        <w:t xml:space="preserve"> garantiza una versatilidad aún mayor en la siembra. En esta variante, los dos componentes se transportan mediante distribuidores dobles en dos tubos de siembra separados hasta llegar a una reja de disco doble. La aplicación puede realizarse de nuevo en una fila, como en el método «Single Shot», o, mediante un cambio rápido del cartucho del distribuidor, por separado y de forma alternativa en dos filas. Además, puede ajustarse la profundidad de siembra de una de cada dos filas de forma independiente hasta una diferencia de 5 cm mediante el rodillo de presión. Esto permite aplicar dos semillas diferentes a la profundidad </w:t>
      </w:r>
      <w:r w:rsidRPr="00375BCB">
        <w:rPr>
          <w:b w:val="0"/>
          <w:sz w:val="22"/>
          <w:lang w:val="es-ES"/>
        </w:rPr>
        <w:lastRenderedPageBreak/>
        <w:t xml:space="preserve">de siembra óptima correspondiente o llevar a cabo una fertilización entre filas simultánea. </w:t>
      </w:r>
    </w:p>
    <w:p w14:paraId="30503A43" w14:textId="2348F036" w:rsidR="005A6DC8" w:rsidRPr="00375BCB" w:rsidRDefault="00375BCB" w:rsidP="00375BCB">
      <w:pPr>
        <w:pStyle w:val="Titel"/>
        <w:spacing w:after="240" w:line="360" w:lineRule="auto"/>
        <w:ind w:right="1699"/>
        <w:jc w:val="both"/>
        <w:rPr>
          <w:b w:val="0"/>
          <w:sz w:val="22"/>
          <w:szCs w:val="22"/>
          <w:lang w:val="es-ES"/>
        </w:rPr>
      </w:pPr>
      <w:r w:rsidRPr="00375BCB">
        <w:rPr>
          <w:b w:val="0"/>
          <w:sz w:val="22"/>
          <w:lang w:val="es-ES"/>
        </w:rPr>
        <w:t>La Solitair 9+ «Duo» está disponible en anchos de trabajo de tres y cuatro metros. Los pedidos pueden hacerse de forma inmediata; los productos estarán disponibles, previsiblemente, en enero de 2022.</w:t>
      </w:r>
    </w:p>
    <w:p w14:paraId="10D7DC42" w14:textId="77777777" w:rsidR="00C63EC9" w:rsidRPr="005A6DC8" w:rsidRDefault="00C63EC9" w:rsidP="0059766F">
      <w:pPr>
        <w:pStyle w:val="Titel"/>
        <w:spacing w:after="240" w:line="360" w:lineRule="auto"/>
        <w:ind w:right="1699"/>
        <w:jc w:val="both"/>
        <w:rPr>
          <w:lang w:val="es-ES"/>
        </w:rPr>
      </w:pPr>
      <w:r w:rsidRPr="005A6DC8">
        <w:rPr>
          <w:lang w:val="es-ES"/>
        </w:rPr>
        <w:t xml:space="preserve">*** </w:t>
      </w:r>
    </w:p>
    <w:p w14:paraId="44298121" w14:textId="24407F1C" w:rsidR="00C63EC9" w:rsidRPr="001A32EA" w:rsidRDefault="00A505D0" w:rsidP="0059766F">
      <w:pPr>
        <w:pStyle w:val="Textkrper2"/>
        <w:tabs>
          <w:tab w:val="right" w:pos="7380"/>
        </w:tabs>
        <w:spacing w:line="240" w:lineRule="auto"/>
        <w:ind w:right="1699"/>
        <w:rPr>
          <w:rFonts w:cs="Arial"/>
          <w:sz w:val="20"/>
          <w:szCs w:val="20"/>
          <w:lang w:val="es-ES"/>
        </w:rPr>
      </w:pPr>
      <w:r w:rsidRPr="00A505D0">
        <w:rPr>
          <w:rFonts w:cs="Arial"/>
          <w:b/>
          <w:bCs/>
          <w:sz w:val="20"/>
          <w:szCs w:val="20"/>
          <w:lang w:val="es-ES"/>
        </w:rPr>
        <w:t>Sobre LEMKEN</w:t>
      </w:r>
      <w:r>
        <w:rPr>
          <w:rFonts w:cs="Arial"/>
          <w:b/>
          <w:bCs/>
          <w:sz w:val="20"/>
          <w:szCs w:val="20"/>
          <w:lang w:val="es-ES"/>
        </w:rPr>
        <w:t>:</w:t>
      </w:r>
      <w:r w:rsidRPr="00A505D0">
        <w:rPr>
          <w:rFonts w:cs="Arial"/>
          <w:sz w:val="20"/>
          <w:szCs w:val="20"/>
          <w:lang w:val="es-ES"/>
        </w:rPr>
        <w:t xml:space="preserve"> LEMKEN está considerada en todo el mundo como una empresa visionaria y sostenible que contribuye de forma decisiva a la consecución de una agricultura rentable. Como empresa </w:t>
      </w:r>
      <w:r w:rsidR="001A3803">
        <w:rPr>
          <w:rFonts w:cs="Arial"/>
          <w:sz w:val="20"/>
          <w:szCs w:val="20"/>
          <w:lang w:val="es-ES"/>
        </w:rPr>
        <w:t xml:space="preserve">familiar </w:t>
      </w:r>
      <w:r w:rsidRPr="00A505D0">
        <w:rPr>
          <w:rFonts w:cs="Arial"/>
          <w:sz w:val="20"/>
          <w:szCs w:val="20"/>
          <w:lang w:val="es-ES"/>
        </w:rPr>
        <w:t xml:space="preserve">mediana </w:t>
      </w:r>
      <w:r>
        <w:rPr>
          <w:rFonts w:cs="Arial"/>
          <w:sz w:val="20"/>
          <w:szCs w:val="20"/>
          <w:lang w:val="es-ES"/>
        </w:rPr>
        <w:t>alemán</w:t>
      </w:r>
      <w:r w:rsidRPr="00A505D0">
        <w:rPr>
          <w:rFonts w:cs="Arial"/>
          <w:sz w:val="20"/>
          <w:szCs w:val="20"/>
          <w:lang w:val="es-ES"/>
        </w:rPr>
        <w:t xml:space="preserve">, </w:t>
      </w:r>
      <w:r w:rsidR="001A3803">
        <w:rPr>
          <w:rFonts w:cs="Arial"/>
          <w:sz w:val="20"/>
          <w:szCs w:val="20"/>
          <w:lang w:val="es-ES"/>
        </w:rPr>
        <w:t xml:space="preserve">LEMKEN </w:t>
      </w:r>
      <w:r w:rsidRPr="00A505D0">
        <w:rPr>
          <w:rFonts w:cs="Arial"/>
          <w:sz w:val="20"/>
          <w:szCs w:val="20"/>
          <w:lang w:val="es-ES"/>
        </w:rPr>
        <w:t>pone sus conocimientos y su pasión al servicio del progreso desde hace 24</w:t>
      </w:r>
      <w:r w:rsidR="001A3803">
        <w:rPr>
          <w:rFonts w:cs="Arial"/>
          <w:sz w:val="20"/>
          <w:szCs w:val="20"/>
          <w:lang w:val="es-ES"/>
        </w:rPr>
        <w:t>1</w:t>
      </w:r>
      <w:r w:rsidRPr="00A505D0">
        <w:rPr>
          <w:rFonts w:cs="Arial"/>
          <w:sz w:val="20"/>
          <w:szCs w:val="20"/>
          <w:lang w:val="es-ES"/>
        </w:rPr>
        <w:t xml:space="preserve"> años y ofrece soluciones a los retos agrícolas de hoy y del mañana. La gama de productos incluye aperos de preparación del suelo, sembradoras, escardadoras, abonadoras y sistemas inteligentes para la gestión de datos agrícolas. En la actualidad, LEMKEN genera un volumen de negocios de unos </w:t>
      </w:r>
      <w:r w:rsidR="005F7D39">
        <w:rPr>
          <w:rFonts w:cs="Arial"/>
          <w:sz w:val="20"/>
          <w:szCs w:val="20"/>
          <w:lang w:val="es-ES"/>
        </w:rPr>
        <w:t>370</w:t>
      </w:r>
      <w:r w:rsidRPr="00A505D0">
        <w:rPr>
          <w:rFonts w:cs="Arial"/>
          <w:sz w:val="20"/>
          <w:szCs w:val="20"/>
          <w:lang w:val="es-ES"/>
        </w:rPr>
        <w:t xml:space="preserve"> millones de euros y cuenta con 1600 empleados y empleadas en todo el mundo.</w:t>
      </w:r>
    </w:p>
    <w:p w14:paraId="074BAED3" w14:textId="77777777" w:rsidR="00C63EC9" w:rsidRPr="001A32EA" w:rsidRDefault="00C63EC9" w:rsidP="0059766F">
      <w:pPr>
        <w:pStyle w:val="Textkrper2"/>
        <w:ind w:right="1699"/>
        <w:rPr>
          <w:lang w:val="es-ES"/>
        </w:rPr>
      </w:pPr>
    </w:p>
    <w:p w14:paraId="7D7E9457" w14:textId="77777777" w:rsidR="00DF04C1" w:rsidRPr="001A32EA" w:rsidRDefault="00DF04C1" w:rsidP="0059766F">
      <w:pPr>
        <w:ind w:right="1699"/>
        <w:rPr>
          <w:b/>
          <w:sz w:val="20"/>
          <w:szCs w:val="20"/>
          <w:lang w:val="es-ES"/>
        </w:rPr>
      </w:pPr>
    </w:p>
    <w:p w14:paraId="7C0DB694" w14:textId="77777777" w:rsidR="00C63EC9" w:rsidRPr="00474189" w:rsidRDefault="009D266B" w:rsidP="0059766F">
      <w:pPr>
        <w:pStyle w:val="Textkrper2"/>
        <w:tabs>
          <w:tab w:val="left" w:pos="7020"/>
          <w:tab w:val="left" w:pos="7200"/>
        </w:tabs>
        <w:spacing w:line="288" w:lineRule="auto"/>
        <w:ind w:right="1699"/>
        <w:outlineLvl w:val="0"/>
        <w:rPr>
          <w:b/>
          <w:sz w:val="20"/>
          <w:szCs w:val="20"/>
          <w:lang w:val="es-ES"/>
        </w:rPr>
      </w:pPr>
      <w:r w:rsidRPr="00474189">
        <w:rPr>
          <w:b/>
          <w:sz w:val="20"/>
          <w:szCs w:val="20"/>
          <w:lang w:val="es-ES"/>
        </w:rPr>
        <w:t>Contacto de prensa</w:t>
      </w:r>
    </w:p>
    <w:p w14:paraId="3522380A" w14:textId="77777777" w:rsidR="00C63EC9" w:rsidRPr="00474189" w:rsidRDefault="00D0343F" w:rsidP="0059766F">
      <w:pPr>
        <w:pStyle w:val="Textkrper2"/>
        <w:tabs>
          <w:tab w:val="left" w:pos="7020"/>
          <w:tab w:val="left" w:pos="7200"/>
        </w:tabs>
        <w:spacing w:line="240" w:lineRule="auto"/>
        <w:ind w:right="1699"/>
        <w:outlineLvl w:val="0"/>
        <w:rPr>
          <w:sz w:val="20"/>
          <w:szCs w:val="20"/>
          <w:lang w:val="es-ES"/>
        </w:rPr>
      </w:pPr>
      <w:r w:rsidRPr="00474189">
        <w:rPr>
          <w:sz w:val="20"/>
          <w:szCs w:val="20"/>
          <w:lang w:val="es-ES"/>
        </w:rPr>
        <w:t>Marie Ehses</w:t>
      </w:r>
    </w:p>
    <w:p w14:paraId="7CCC9D3D" w14:textId="548D2269" w:rsidR="00C63EC9" w:rsidRPr="00474189" w:rsidRDefault="001A32EA" w:rsidP="0059766F">
      <w:pPr>
        <w:pStyle w:val="Textkrper2"/>
        <w:tabs>
          <w:tab w:val="left" w:pos="720"/>
          <w:tab w:val="left" w:pos="7200"/>
        </w:tabs>
        <w:spacing w:line="240" w:lineRule="auto"/>
        <w:ind w:right="1699"/>
        <w:rPr>
          <w:sz w:val="20"/>
          <w:szCs w:val="20"/>
          <w:lang w:val="es-ES"/>
        </w:rPr>
      </w:pPr>
      <w:r w:rsidRPr="00474189">
        <w:rPr>
          <w:sz w:val="20"/>
          <w:szCs w:val="20"/>
          <w:lang w:val="es-ES"/>
        </w:rPr>
        <w:t>Tel</w:t>
      </w:r>
      <w:r w:rsidR="001B35D5" w:rsidRPr="00474189">
        <w:rPr>
          <w:sz w:val="20"/>
          <w:szCs w:val="20"/>
          <w:lang w:val="es-ES"/>
        </w:rPr>
        <w:t xml:space="preserve">. </w:t>
      </w:r>
      <w:r w:rsidR="00C63EC9" w:rsidRPr="00474189">
        <w:rPr>
          <w:sz w:val="20"/>
          <w:szCs w:val="20"/>
          <w:lang w:val="es-ES"/>
        </w:rPr>
        <w:t xml:space="preserve">+49 2802 81 - </w:t>
      </w:r>
      <w:r w:rsidR="00D0343F" w:rsidRPr="00474189">
        <w:rPr>
          <w:sz w:val="20"/>
          <w:szCs w:val="20"/>
          <w:lang w:val="es-ES"/>
        </w:rPr>
        <w:t>250</w:t>
      </w:r>
    </w:p>
    <w:p w14:paraId="50B9238C" w14:textId="77777777" w:rsidR="002230DE" w:rsidRPr="00474189" w:rsidRDefault="002230DE" w:rsidP="002230DE">
      <w:pPr>
        <w:pStyle w:val="Textkrper2"/>
        <w:tabs>
          <w:tab w:val="left" w:pos="720"/>
          <w:tab w:val="left" w:pos="7200"/>
        </w:tabs>
        <w:spacing w:line="240" w:lineRule="auto"/>
        <w:ind w:right="1699"/>
        <w:rPr>
          <w:sz w:val="20"/>
          <w:szCs w:val="20"/>
          <w:lang w:val="es-ES"/>
        </w:rPr>
      </w:pPr>
      <w:r w:rsidRPr="00474189">
        <w:rPr>
          <w:sz w:val="20"/>
          <w:szCs w:val="20"/>
          <w:lang w:val="es-ES"/>
        </w:rPr>
        <w:t>m.ehses@lemken.com</w:t>
      </w:r>
    </w:p>
    <w:p w14:paraId="69958B65" w14:textId="77777777" w:rsidR="00C63EC9" w:rsidRPr="00474189" w:rsidRDefault="00C63EC9" w:rsidP="0059766F">
      <w:pPr>
        <w:pStyle w:val="Textkrper2"/>
        <w:tabs>
          <w:tab w:val="left" w:pos="720"/>
          <w:tab w:val="left" w:pos="7200"/>
        </w:tabs>
        <w:spacing w:line="240" w:lineRule="auto"/>
        <w:ind w:right="1699"/>
        <w:rPr>
          <w:sz w:val="20"/>
          <w:szCs w:val="20"/>
          <w:lang w:val="es-ES"/>
        </w:rPr>
      </w:pPr>
      <w:r w:rsidRPr="00474189">
        <w:rPr>
          <w:sz w:val="20"/>
          <w:szCs w:val="20"/>
          <w:lang w:val="es-ES"/>
        </w:rPr>
        <w:t>www.lemken.com</w:t>
      </w:r>
    </w:p>
    <w:p w14:paraId="2911A438" w14:textId="77777777" w:rsidR="00C63EC9" w:rsidRPr="00474189" w:rsidRDefault="00C63EC9" w:rsidP="0059766F">
      <w:pPr>
        <w:pStyle w:val="Textkrper2"/>
        <w:tabs>
          <w:tab w:val="left" w:pos="720"/>
          <w:tab w:val="left" w:pos="7200"/>
        </w:tabs>
        <w:spacing w:line="240" w:lineRule="auto"/>
        <w:ind w:right="1699"/>
        <w:rPr>
          <w:sz w:val="20"/>
          <w:szCs w:val="20"/>
          <w:lang w:val="es-ES"/>
        </w:rPr>
      </w:pPr>
    </w:p>
    <w:p w14:paraId="24D5BBDB" w14:textId="77777777" w:rsidR="000006C4" w:rsidRPr="00474189" w:rsidRDefault="000006C4" w:rsidP="0059766F">
      <w:pPr>
        <w:pStyle w:val="Textkrper2"/>
        <w:tabs>
          <w:tab w:val="left" w:pos="720"/>
          <w:tab w:val="left" w:pos="7200"/>
        </w:tabs>
        <w:ind w:right="1699"/>
        <w:rPr>
          <w:sz w:val="20"/>
          <w:szCs w:val="20"/>
          <w:lang w:val="es-ES"/>
        </w:rPr>
      </w:pPr>
    </w:p>
    <w:p w14:paraId="36948D49" w14:textId="77777777" w:rsidR="009B3DF7" w:rsidRPr="00474189" w:rsidRDefault="009B3DF7" w:rsidP="0059766F">
      <w:pPr>
        <w:ind w:right="1699"/>
        <w:rPr>
          <w:sz w:val="20"/>
          <w:szCs w:val="20"/>
          <w:lang w:val="es-ES"/>
        </w:rPr>
      </w:pPr>
    </w:p>
    <w:p w14:paraId="7BFD035B" w14:textId="07883481" w:rsidR="00DF6488" w:rsidRPr="00375BCB" w:rsidRDefault="00DF6488" w:rsidP="0059766F">
      <w:pPr>
        <w:pStyle w:val="Textkrper2"/>
        <w:tabs>
          <w:tab w:val="left" w:pos="720"/>
          <w:tab w:val="left" w:pos="7200"/>
        </w:tabs>
        <w:ind w:right="1699"/>
        <w:rPr>
          <w:sz w:val="20"/>
          <w:szCs w:val="20"/>
          <w:lang w:val="es-ES"/>
        </w:rPr>
      </w:pPr>
      <w:r w:rsidRPr="00375BCB">
        <w:rPr>
          <w:sz w:val="20"/>
          <w:szCs w:val="20"/>
          <w:lang w:val="es-ES"/>
        </w:rPr>
        <w:t xml:space="preserve">Imagen 1: </w:t>
      </w:r>
      <w:r w:rsidR="00375BCB" w:rsidRPr="00375BCB">
        <w:rPr>
          <w:sz w:val="20"/>
          <w:szCs w:val="20"/>
          <w:lang w:val="es-ES"/>
        </w:rPr>
        <w:t>El nuevo Solitair de LEMKEN con depósito de semillas y fertilizantes</w:t>
      </w:r>
    </w:p>
    <w:p w14:paraId="39C7BA42" w14:textId="77777777" w:rsidR="00375BCB" w:rsidRDefault="00375BCB" w:rsidP="00375BCB">
      <w:bookmarkStart w:id="1" w:name="_Hlk73974156"/>
      <w:r>
        <w:rPr>
          <w:noProof/>
        </w:rPr>
        <w:drawing>
          <wp:inline distT="0" distB="0" distL="0" distR="0" wp14:anchorId="53255E20" wp14:editId="5B98E144">
            <wp:extent cx="3600000" cy="2571202"/>
            <wp:effectExtent l="0" t="0" r="635" b="635"/>
            <wp:docPr id="2" name="Grafik 2" descr="Ein Bild, das Outdoorobjekt, Himmel, Landmaschin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Outdoorobjekt, Himmel, Landmaschine, drauß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571202"/>
                    </a:xfrm>
                    <a:prstGeom prst="rect">
                      <a:avLst/>
                    </a:prstGeom>
                  </pic:spPr>
                </pic:pic>
              </a:graphicData>
            </a:graphic>
          </wp:inline>
        </w:drawing>
      </w:r>
    </w:p>
    <w:p w14:paraId="3E414494" w14:textId="77777777" w:rsidR="00375BCB" w:rsidRDefault="00375BCB" w:rsidP="00375BCB">
      <w:pPr>
        <w:rPr>
          <w:rFonts w:ascii="Calibri" w:hAnsi="Calibri"/>
          <w:szCs w:val="22"/>
        </w:rPr>
      </w:pPr>
    </w:p>
    <w:p w14:paraId="68F0A9FF" w14:textId="77777777" w:rsidR="00375BCB" w:rsidRDefault="00375BCB" w:rsidP="00375BCB">
      <w:r>
        <w:br w:type="page"/>
      </w:r>
    </w:p>
    <w:p w14:paraId="73B6795F" w14:textId="50744023" w:rsidR="00375BCB" w:rsidRPr="00474189" w:rsidRDefault="00375BCB" w:rsidP="00375BCB">
      <w:pPr>
        <w:pStyle w:val="Textkrper2"/>
        <w:tabs>
          <w:tab w:val="left" w:pos="720"/>
          <w:tab w:val="left" w:pos="7200"/>
        </w:tabs>
        <w:ind w:right="1699"/>
        <w:rPr>
          <w:rFonts w:cs="Arial"/>
          <w:sz w:val="20"/>
          <w:szCs w:val="20"/>
          <w:lang w:val="es-ES"/>
        </w:rPr>
      </w:pPr>
      <w:r w:rsidRPr="00375BCB">
        <w:rPr>
          <w:sz w:val="20"/>
          <w:szCs w:val="20"/>
          <w:lang w:val="es-ES"/>
        </w:rPr>
        <w:lastRenderedPageBreak/>
        <w:t xml:space="preserve">Imagen </w:t>
      </w:r>
      <w:r>
        <w:rPr>
          <w:sz w:val="20"/>
          <w:szCs w:val="20"/>
          <w:lang w:val="es-ES"/>
        </w:rPr>
        <w:t>2</w:t>
      </w:r>
      <w:r w:rsidRPr="00375BCB">
        <w:rPr>
          <w:sz w:val="20"/>
          <w:szCs w:val="20"/>
          <w:lang w:val="es-ES"/>
        </w:rPr>
        <w:t xml:space="preserve">: El nuevo Solitair </w:t>
      </w:r>
      <w:r>
        <w:rPr>
          <w:sz w:val="20"/>
          <w:szCs w:val="20"/>
          <w:lang w:val="es-ES"/>
        </w:rPr>
        <w:t xml:space="preserve">con sistema </w:t>
      </w:r>
      <w:r w:rsidRPr="00375BCB">
        <w:rPr>
          <w:sz w:val="20"/>
          <w:szCs w:val="20"/>
          <w:lang w:val="es-ES"/>
        </w:rPr>
        <w:t>«Double Shot»</w:t>
      </w:r>
      <w:r>
        <w:rPr>
          <w:sz w:val="20"/>
          <w:szCs w:val="20"/>
          <w:lang w:val="es-ES"/>
        </w:rPr>
        <w:t xml:space="preserve"> </w:t>
      </w:r>
      <w:r w:rsidRPr="00375BCB">
        <w:rPr>
          <w:sz w:val="20"/>
          <w:szCs w:val="20"/>
          <w:lang w:val="es-ES"/>
        </w:rPr>
        <w:t xml:space="preserve">de LEMKEN </w:t>
      </w:r>
    </w:p>
    <w:p w14:paraId="3A5B1445" w14:textId="77777777" w:rsidR="00375BCB" w:rsidRPr="002337E4" w:rsidRDefault="00375BCB" w:rsidP="00375BCB">
      <w:pPr>
        <w:pStyle w:val="Textkrper2"/>
        <w:tabs>
          <w:tab w:val="left" w:pos="720"/>
          <w:tab w:val="left" w:pos="7200"/>
        </w:tabs>
        <w:ind w:right="1699"/>
        <w:rPr>
          <w:sz w:val="20"/>
          <w:szCs w:val="20"/>
        </w:rPr>
      </w:pPr>
      <w:r>
        <w:rPr>
          <w:noProof/>
          <w:sz w:val="20"/>
          <w:szCs w:val="20"/>
        </w:rPr>
        <w:drawing>
          <wp:inline distT="0" distB="0" distL="0" distR="0" wp14:anchorId="1306E046" wp14:editId="09D6867E">
            <wp:extent cx="3600000" cy="2400529"/>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bookmarkEnd w:id="1"/>
    </w:p>
    <w:p w14:paraId="3476B218" w14:textId="77777777" w:rsidR="00DF6488" w:rsidRPr="00D0343F" w:rsidRDefault="00DF6488" w:rsidP="00DF6488">
      <w:pPr>
        <w:pStyle w:val="Textkrper2"/>
        <w:tabs>
          <w:tab w:val="left" w:pos="720"/>
          <w:tab w:val="left" w:pos="7200"/>
        </w:tabs>
        <w:ind w:right="1848"/>
        <w:rPr>
          <w:sz w:val="20"/>
          <w:szCs w:val="20"/>
          <w:lang w:val="fr-FR"/>
        </w:rPr>
      </w:pPr>
    </w:p>
    <w:sectPr w:rsidR="00DF6488" w:rsidRPr="00D0343F"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0D66E" w14:textId="77777777" w:rsidR="009832B6" w:rsidRDefault="009832B6">
      <w:r>
        <w:separator/>
      </w:r>
    </w:p>
  </w:endnote>
  <w:endnote w:type="continuationSeparator" w:id="0">
    <w:p w14:paraId="103A4AF1" w14:textId="77777777" w:rsidR="009832B6" w:rsidRDefault="00983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3F0C1" w14:textId="77777777" w:rsidR="00474189" w:rsidRDefault="0047418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7F7F7" w14:textId="77777777" w:rsidR="00C63EC9" w:rsidRDefault="00C63EC9">
    <w:pPr>
      <w:pStyle w:val="Fuzeile"/>
      <w:rPr>
        <w:sz w:val="20"/>
      </w:rPr>
    </w:pPr>
  </w:p>
  <w:p w14:paraId="24F0A17D" w14:textId="77777777" w:rsidR="00C63EC9" w:rsidRDefault="009B3DF7"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908A" w14:textId="77777777" w:rsidR="00C63EC9" w:rsidRDefault="00C63EC9">
    <w:pPr>
      <w:pStyle w:val="Fuzeile"/>
      <w:rPr>
        <w:sz w:val="20"/>
      </w:rPr>
    </w:pPr>
  </w:p>
  <w:p w14:paraId="11B2D474" w14:textId="77777777" w:rsidR="00C63EC9" w:rsidRDefault="00D41E03">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F84485">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F844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B1C42" w14:textId="77777777" w:rsidR="009832B6" w:rsidRDefault="009832B6">
      <w:r>
        <w:separator/>
      </w:r>
    </w:p>
  </w:footnote>
  <w:footnote w:type="continuationSeparator" w:id="0">
    <w:p w14:paraId="3C4AE497" w14:textId="77777777" w:rsidR="009832B6" w:rsidRDefault="00983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AEC84"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030497C"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6E388" w14:textId="77777777" w:rsidR="00474189" w:rsidRDefault="0047418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95A7E" w14:textId="77777777" w:rsidR="00E83CBB" w:rsidRDefault="00E83CBB">
    <w:pPr>
      <w:pStyle w:val="Kopfzeile"/>
    </w:pPr>
  </w:p>
  <w:p w14:paraId="26E18E95" w14:textId="77777777" w:rsidR="00E83CBB" w:rsidRDefault="00587AE8">
    <w:pPr>
      <w:pStyle w:val="Kopfzeile"/>
    </w:pPr>
    <w:r>
      <w:rPr>
        <w:noProof/>
      </w:rPr>
      <w:drawing>
        <wp:anchor distT="0" distB="0" distL="114300" distR="114300" simplePos="0" relativeHeight="251658240" behindDoc="0" locked="1" layoutInCell="1" allowOverlap="1" wp14:anchorId="7A9E41EE" wp14:editId="245445A4">
          <wp:simplePos x="0" y="0"/>
          <wp:positionH relativeFrom="column">
            <wp:posOffset>3852545</wp:posOffset>
          </wp:positionH>
          <wp:positionV relativeFrom="page">
            <wp:posOffset>396240</wp:posOffset>
          </wp:positionV>
          <wp:extent cx="2095200" cy="504000"/>
          <wp:effectExtent l="0" t="0" r="635"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margin">
            <wp14:pctWidth>0</wp14:pctWidth>
          </wp14:sizeRelH>
          <wp14:sizeRelV relativeFrom="margin">
            <wp14:pctHeight>0</wp14:pctHeight>
          </wp14:sizeRelV>
        </wp:anchor>
      </w:drawing>
    </w:r>
  </w:p>
  <w:p w14:paraId="3627B8CE" w14:textId="77777777" w:rsidR="00E83CBB" w:rsidRDefault="00E83CBB" w:rsidP="00E83CBB">
    <w:pPr>
      <w:pStyle w:val="Kopfzeile"/>
      <w:jc w:val="right"/>
      <w:rPr>
        <w:b/>
      </w:rPr>
    </w:pPr>
  </w:p>
  <w:p w14:paraId="2CE98609" w14:textId="77777777" w:rsidR="008A7023" w:rsidRDefault="008A7023" w:rsidP="00E83CBB">
    <w:pPr>
      <w:pStyle w:val="Kopfzeile"/>
      <w:jc w:val="right"/>
      <w:rPr>
        <w:b/>
        <w:sz w:val="32"/>
        <w:szCs w:val="32"/>
      </w:rPr>
    </w:pPr>
  </w:p>
  <w:p w14:paraId="15C7E0E3" w14:textId="77777777" w:rsidR="005A4985" w:rsidRPr="001A32EA" w:rsidRDefault="00DF04C1" w:rsidP="00587AE8">
    <w:pPr>
      <w:pStyle w:val="Kopfzeile"/>
      <w:rPr>
        <w:lang w:val="es-ES"/>
      </w:rPr>
    </w:pPr>
    <w:r w:rsidRPr="001A32EA">
      <w:rPr>
        <w:b/>
        <w:sz w:val="32"/>
        <w:szCs w:val="32"/>
        <w:lang w:val="es-ES"/>
      </w:rPr>
      <w:t>Nota de prensa</w:t>
    </w:r>
    <w:r w:rsidR="00E83CBB" w:rsidRPr="001A32EA">
      <w:rPr>
        <w:lang w:val="es-ES"/>
      </w:rPr>
      <w:tab/>
    </w:r>
    <w:r w:rsidR="00E83CBB" w:rsidRPr="001A32EA">
      <w:rPr>
        <w:lang w:val="es-ES"/>
      </w:rPr>
      <w:tab/>
      <w:t xml:space="preserve"> </w:t>
    </w:r>
  </w:p>
  <w:p w14:paraId="300B213C" w14:textId="0DD111AC" w:rsidR="00E83CBB" w:rsidRPr="001A32EA" w:rsidRDefault="00E83CBB" w:rsidP="00E83CBB">
    <w:pPr>
      <w:pStyle w:val="Kopfzeile"/>
      <w:jc w:val="right"/>
      <w:rPr>
        <w:lang w:val="es-ES"/>
      </w:rPr>
    </w:pPr>
    <w:r w:rsidRPr="001A32EA">
      <w:rPr>
        <w:lang w:val="es-ES"/>
      </w:rPr>
      <w:t xml:space="preserve">Alpen, </w:t>
    </w:r>
    <w:r w:rsidR="00474189">
      <w:rPr>
        <w:lang w:val="es-ES"/>
      </w:rPr>
      <w:t>noviembre</w:t>
    </w:r>
    <w:r w:rsidR="00576FFE">
      <w:rPr>
        <w:lang w:val="es-ES"/>
      </w:rPr>
      <w:t xml:space="preserve"> </w:t>
    </w:r>
    <w:r w:rsidRPr="001A32EA">
      <w:rPr>
        <w:lang w:val="es-ES"/>
      </w:rPr>
      <w:t>20</w:t>
    </w:r>
    <w:r w:rsidR="005F1584">
      <w:rPr>
        <w:lang w:val="es-ES"/>
      </w:rPr>
      <w:t>2</w:t>
    </w:r>
    <w:r w:rsidR="001B35D5">
      <w:rPr>
        <w:lang w:val="es-E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18591B"/>
    <w:multiLevelType w:val="hybridMultilevel"/>
    <w:tmpl w:val="536497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7641"/>
    <w:rsid w:val="00077B84"/>
    <w:rsid w:val="00091FD8"/>
    <w:rsid w:val="000D1D67"/>
    <w:rsid w:val="000D36F4"/>
    <w:rsid w:val="000D7844"/>
    <w:rsid w:val="000F7823"/>
    <w:rsid w:val="001162C6"/>
    <w:rsid w:val="001206DC"/>
    <w:rsid w:val="00122626"/>
    <w:rsid w:val="00122AAF"/>
    <w:rsid w:val="001245C8"/>
    <w:rsid w:val="00135436"/>
    <w:rsid w:val="00150F3E"/>
    <w:rsid w:val="00156D6F"/>
    <w:rsid w:val="0015756F"/>
    <w:rsid w:val="00157A36"/>
    <w:rsid w:val="00192E77"/>
    <w:rsid w:val="00195CA7"/>
    <w:rsid w:val="001A32EA"/>
    <w:rsid w:val="001A3803"/>
    <w:rsid w:val="001B112A"/>
    <w:rsid w:val="001B35D5"/>
    <w:rsid w:val="001D04CA"/>
    <w:rsid w:val="001D347D"/>
    <w:rsid w:val="00202A78"/>
    <w:rsid w:val="002033C6"/>
    <w:rsid w:val="002046A9"/>
    <w:rsid w:val="002230DE"/>
    <w:rsid w:val="002253E4"/>
    <w:rsid w:val="00225F31"/>
    <w:rsid w:val="002279B1"/>
    <w:rsid w:val="0024407C"/>
    <w:rsid w:val="00246BF4"/>
    <w:rsid w:val="00261B9C"/>
    <w:rsid w:val="002718A9"/>
    <w:rsid w:val="00276E3B"/>
    <w:rsid w:val="002775AC"/>
    <w:rsid w:val="00294BC3"/>
    <w:rsid w:val="00297844"/>
    <w:rsid w:val="002A0C42"/>
    <w:rsid w:val="002A5BD4"/>
    <w:rsid w:val="002B4A05"/>
    <w:rsid w:val="002C0B0D"/>
    <w:rsid w:val="002C4813"/>
    <w:rsid w:val="002F7D3E"/>
    <w:rsid w:val="00320DC7"/>
    <w:rsid w:val="00342678"/>
    <w:rsid w:val="003444F6"/>
    <w:rsid w:val="00344975"/>
    <w:rsid w:val="003644E2"/>
    <w:rsid w:val="003648CA"/>
    <w:rsid w:val="00372E43"/>
    <w:rsid w:val="0037415C"/>
    <w:rsid w:val="00375BCB"/>
    <w:rsid w:val="00382CC3"/>
    <w:rsid w:val="00391D0B"/>
    <w:rsid w:val="003B0DB8"/>
    <w:rsid w:val="003B0EC1"/>
    <w:rsid w:val="003B57EC"/>
    <w:rsid w:val="003D0269"/>
    <w:rsid w:val="004632EB"/>
    <w:rsid w:val="00464588"/>
    <w:rsid w:val="00474189"/>
    <w:rsid w:val="00494FE7"/>
    <w:rsid w:val="004A083E"/>
    <w:rsid w:val="004A4F05"/>
    <w:rsid w:val="004A5596"/>
    <w:rsid w:val="004C5543"/>
    <w:rsid w:val="004D316F"/>
    <w:rsid w:val="004D4B93"/>
    <w:rsid w:val="004D7CBB"/>
    <w:rsid w:val="004E3409"/>
    <w:rsid w:val="004E6B3C"/>
    <w:rsid w:val="004F112B"/>
    <w:rsid w:val="004F3150"/>
    <w:rsid w:val="00523987"/>
    <w:rsid w:val="0053594A"/>
    <w:rsid w:val="00543685"/>
    <w:rsid w:val="00563B2A"/>
    <w:rsid w:val="00570705"/>
    <w:rsid w:val="00576FFE"/>
    <w:rsid w:val="00587AE8"/>
    <w:rsid w:val="00587BDE"/>
    <w:rsid w:val="00590825"/>
    <w:rsid w:val="0059685D"/>
    <w:rsid w:val="0059766F"/>
    <w:rsid w:val="005A35B4"/>
    <w:rsid w:val="005A4985"/>
    <w:rsid w:val="005A5776"/>
    <w:rsid w:val="005A6DC8"/>
    <w:rsid w:val="005B12A3"/>
    <w:rsid w:val="005B1918"/>
    <w:rsid w:val="005B1A62"/>
    <w:rsid w:val="005B3274"/>
    <w:rsid w:val="005D43CE"/>
    <w:rsid w:val="005E4024"/>
    <w:rsid w:val="005F1584"/>
    <w:rsid w:val="005F7D39"/>
    <w:rsid w:val="00605437"/>
    <w:rsid w:val="00614296"/>
    <w:rsid w:val="00646F26"/>
    <w:rsid w:val="00656F0F"/>
    <w:rsid w:val="006620A7"/>
    <w:rsid w:val="00683B19"/>
    <w:rsid w:val="00686320"/>
    <w:rsid w:val="006947CE"/>
    <w:rsid w:val="006B3B3C"/>
    <w:rsid w:val="006B3C8F"/>
    <w:rsid w:val="006C0FD9"/>
    <w:rsid w:val="006F54A5"/>
    <w:rsid w:val="0071016A"/>
    <w:rsid w:val="00710650"/>
    <w:rsid w:val="00711B24"/>
    <w:rsid w:val="007150BC"/>
    <w:rsid w:val="00715415"/>
    <w:rsid w:val="0072123B"/>
    <w:rsid w:val="007773E3"/>
    <w:rsid w:val="007816E6"/>
    <w:rsid w:val="00785157"/>
    <w:rsid w:val="007A3EDF"/>
    <w:rsid w:val="007D13C5"/>
    <w:rsid w:val="007E06E2"/>
    <w:rsid w:val="007E28F5"/>
    <w:rsid w:val="007E6E22"/>
    <w:rsid w:val="0080546E"/>
    <w:rsid w:val="00806B8C"/>
    <w:rsid w:val="00807BB1"/>
    <w:rsid w:val="0081648C"/>
    <w:rsid w:val="00834DE1"/>
    <w:rsid w:val="008568E5"/>
    <w:rsid w:val="00870611"/>
    <w:rsid w:val="008710F8"/>
    <w:rsid w:val="00871E65"/>
    <w:rsid w:val="008777AF"/>
    <w:rsid w:val="008818CB"/>
    <w:rsid w:val="0089279F"/>
    <w:rsid w:val="008A7023"/>
    <w:rsid w:val="008B05C6"/>
    <w:rsid w:val="008B1F2B"/>
    <w:rsid w:val="008C3B58"/>
    <w:rsid w:val="008D271E"/>
    <w:rsid w:val="008D71A6"/>
    <w:rsid w:val="008E2C03"/>
    <w:rsid w:val="00906ABE"/>
    <w:rsid w:val="00912C49"/>
    <w:rsid w:val="00917986"/>
    <w:rsid w:val="009553A7"/>
    <w:rsid w:val="0096335D"/>
    <w:rsid w:val="00973EDE"/>
    <w:rsid w:val="009832B6"/>
    <w:rsid w:val="009838F0"/>
    <w:rsid w:val="009864C1"/>
    <w:rsid w:val="009A61F5"/>
    <w:rsid w:val="009B1351"/>
    <w:rsid w:val="009B1913"/>
    <w:rsid w:val="009B3DF7"/>
    <w:rsid w:val="009D266B"/>
    <w:rsid w:val="00A035AC"/>
    <w:rsid w:val="00A2303A"/>
    <w:rsid w:val="00A343C7"/>
    <w:rsid w:val="00A46F69"/>
    <w:rsid w:val="00A505D0"/>
    <w:rsid w:val="00A82D37"/>
    <w:rsid w:val="00A86FCA"/>
    <w:rsid w:val="00A951B8"/>
    <w:rsid w:val="00AA09C4"/>
    <w:rsid w:val="00AD55B4"/>
    <w:rsid w:val="00AD651E"/>
    <w:rsid w:val="00AF1E45"/>
    <w:rsid w:val="00AF2660"/>
    <w:rsid w:val="00B15D31"/>
    <w:rsid w:val="00B331CC"/>
    <w:rsid w:val="00B343BE"/>
    <w:rsid w:val="00B61734"/>
    <w:rsid w:val="00BA0D06"/>
    <w:rsid w:val="00BB122E"/>
    <w:rsid w:val="00BF5878"/>
    <w:rsid w:val="00C05D0B"/>
    <w:rsid w:val="00C114A2"/>
    <w:rsid w:val="00C20AD6"/>
    <w:rsid w:val="00C27E22"/>
    <w:rsid w:val="00C30AB6"/>
    <w:rsid w:val="00C4432E"/>
    <w:rsid w:val="00C46CC8"/>
    <w:rsid w:val="00C537F4"/>
    <w:rsid w:val="00C55560"/>
    <w:rsid w:val="00C56E6C"/>
    <w:rsid w:val="00C63EC9"/>
    <w:rsid w:val="00C72F04"/>
    <w:rsid w:val="00C73F85"/>
    <w:rsid w:val="00C761B6"/>
    <w:rsid w:val="00C8677B"/>
    <w:rsid w:val="00C961F4"/>
    <w:rsid w:val="00CA5001"/>
    <w:rsid w:val="00CB5D32"/>
    <w:rsid w:val="00CD4F46"/>
    <w:rsid w:val="00CF075E"/>
    <w:rsid w:val="00D0343F"/>
    <w:rsid w:val="00D27B99"/>
    <w:rsid w:val="00D41E03"/>
    <w:rsid w:val="00D44EA0"/>
    <w:rsid w:val="00D45E29"/>
    <w:rsid w:val="00D54775"/>
    <w:rsid w:val="00D84761"/>
    <w:rsid w:val="00DB6559"/>
    <w:rsid w:val="00DE702A"/>
    <w:rsid w:val="00DF04C1"/>
    <w:rsid w:val="00DF2AFB"/>
    <w:rsid w:val="00DF6488"/>
    <w:rsid w:val="00DF75AC"/>
    <w:rsid w:val="00E00515"/>
    <w:rsid w:val="00E01DAC"/>
    <w:rsid w:val="00E1583E"/>
    <w:rsid w:val="00E30F7E"/>
    <w:rsid w:val="00E4033F"/>
    <w:rsid w:val="00E43DAF"/>
    <w:rsid w:val="00E5127F"/>
    <w:rsid w:val="00E6032D"/>
    <w:rsid w:val="00E662F2"/>
    <w:rsid w:val="00E83CBB"/>
    <w:rsid w:val="00E95A59"/>
    <w:rsid w:val="00EB39AD"/>
    <w:rsid w:val="00EC0405"/>
    <w:rsid w:val="00EC2B74"/>
    <w:rsid w:val="00ED1A44"/>
    <w:rsid w:val="00ED3628"/>
    <w:rsid w:val="00ED718D"/>
    <w:rsid w:val="00EF5C3D"/>
    <w:rsid w:val="00F24653"/>
    <w:rsid w:val="00F41231"/>
    <w:rsid w:val="00F769F1"/>
    <w:rsid w:val="00F84485"/>
    <w:rsid w:val="00F9506A"/>
    <w:rsid w:val="00FB48CF"/>
    <w:rsid w:val="00FD2177"/>
    <w:rsid w:val="00FD2BD0"/>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3D52284E"/>
  <w15:docId w15:val="{D73FE93B-28FA-4595-96DE-DB1F71D36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CB99D-B694-4873-A933-B3751C98D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509</Words>
  <Characters>2698</Characters>
  <Application>Microsoft Office Word</Application>
  <DocSecurity>0</DocSecurity>
  <Lines>22</Lines>
  <Paragraphs>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LEMKEN GmbH &amp; Co. KG</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Marie Ehses</cp:lastModifiedBy>
  <cp:revision>3</cp:revision>
  <cp:lastPrinted>2015-08-04T10:48:00Z</cp:lastPrinted>
  <dcterms:created xsi:type="dcterms:W3CDTF">2021-06-14T13:50:00Z</dcterms:created>
  <dcterms:modified xsi:type="dcterms:W3CDTF">2021-11-12T11:27:00Z</dcterms:modified>
</cp:coreProperties>
</file>