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3517DC" w14:textId="77777777" w:rsidR="008A7023" w:rsidRDefault="008A7023" w:rsidP="000D1D67">
      <w:pPr>
        <w:pStyle w:val="Title"/>
        <w:spacing w:after="120"/>
        <w:ind w:right="1848"/>
        <w:jc w:val="both"/>
        <w:rPr>
          <w:szCs w:val="28"/>
        </w:rPr>
      </w:pPr>
      <w:bookmarkStart w:id="0" w:name="_Hlk137554727"/>
      <w:bookmarkEnd w:id="0"/>
    </w:p>
    <w:p w14:paraId="37E11D7A" w14:textId="671B3682" w:rsidR="00C63EC9" w:rsidRPr="00806B8C" w:rsidRDefault="00B14CBE" w:rsidP="002D11E1">
      <w:pPr>
        <w:pStyle w:val="Title"/>
        <w:spacing w:after="240"/>
        <w:ind w:right="1699"/>
        <w:jc w:val="both"/>
        <w:rPr>
          <w:szCs w:val="28"/>
          <w:lang w:val="en-US"/>
        </w:rPr>
      </w:pPr>
      <w:r w:rsidRPr="00B14CBE">
        <w:rPr>
          <w:szCs w:val="28"/>
          <w:lang w:val="en-US"/>
        </w:rPr>
        <w:t>LEMKEN affected by cyberattack</w:t>
      </w:r>
    </w:p>
    <w:p w14:paraId="785FA5C5" w14:textId="77777777" w:rsidR="00E541DB" w:rsidRPr="00E541DB" w:rsidRDefault="00E541DB" w:rsidP="00E541DB">
      <w:pPr>
        <w:pStyle w:val="Title"/>
        <w:spacing w:after="240" w:line="360" w:lineRule="auto"/>
        <w:ind w:right="1699"/>
        <w:jc w:val="both"/>
        <w:rPr>
          <w:b w:val="0"/>
          <w:sz w:val="22"/>
          <w:szCs w:val="22"/>
          <w:lang w:val="en-US"/>
        </w:rPr>
      </w:pPr>
      <w:r w:rsidRPr="00E541DB">
        <w:rPr>
          <w:b w:val="0"/>
          <w:sz w:val="22"/>
          <w:szCs w:val="22"/>
          <w:lang w:val="en-US"/>
        </w:rPr>
        <w:t>On Saturday, 11 May 2024, the agricultural machinery specialist LEMKEN has been attacked by hackers. The criminal attack extends to all locations worldwide. To protect against further access, all IT systems were immediately shut down and external specialists were called in. Production operations have currently been halted and employees in the office areas can work remotely. Important LEMKEN contacts can still be reached by email or mobile phone.</w:t>
      </w:r>
    </w:p>
    <w:p w14:paraId="010E1A4E" w14:textId="77777777" w:rsidR="00E541DB" w:rsidRPr="00E541DB" w:rsidRDefault="00E541DB" w:rsidP="00E541DB">
      <w:pPr>
        <w:pStyle w:val="Title"/>
        <w:spacing w:after="240" w:line="360" w:lineRule="auto"/>
        <w:ind w:right="1699"/>
        <w:jc w:val="both"/>
        <w:rPr>
          <w:b w:val="0"/>
          <w:sz w:val="22"/>
          <w:szCs w:val="22"/>
          <w:lang w:val="en-US"/>
        </w:rPr>
      </w:pPr>
      <w:r w:rsidRPr="00E541DB">
        <w:rPr>
          <w:b w:val="0"/>
          <w:sz w:val="22"/>
          <w:szCs w:val="22"/>
          <w:lang w:val="en-US"/>
        </w:rPr>
        <w:t xml:space="preserve">Anthony van der Ley, CEO of the LEMKEN Group: "We are working at full speed to </w:t>
      </w:r>
      <w:proofErr w:type="spellStart"/>
      <w:r w:rsidRPr="00E541DB">
        <w:rPr>
          <w:b w:val="0"/>
          <w:sz w:val="22"/>
          <w:szCs w:val="22"/>
          <w:lang w:val="en-US"/>
        </w:rPr>
        <w:t>analyse</w:t>
      </w:r>
      <w:proofErr w:type="spellEnd"/>
      <w:r w:rsidRPr="00E541DB">
        <w:rPr>
          <w:b w:val="0"/>
          <w:sz w:val="22"/>
          <w:szCs w:val="22"/>
          <w:lang w:val="en-US"/>
        </w:rPr>
        <w:t xml:space="preserve"> the effects of the attack with the support of specialists and in cooperation with the State Office of Criminal Investigation and to set up a new IT infrastructure. Our internal processes are currently running in emergency mode. Our business partners have been informed at short notice. We have also </w:t>
      </w:r>
      <w:proofErr w:type="spellStart"/>
      <w:r w:rsidRPr="00E541DB">
        <w:rPr>
          <w:b w:val="0"/>
          <w:sz w:val="22"/>
          <w:szCs w:val="22"/>
          <w:lang w:val="en-US"/>
        </w:rPr>
        <w:t>sensitised</w:t>
      </w:r>
      <w:proofErr w:type="spellEnd"/>
      <w:r w:rsidRPr="00E541DB">
        <w:rPr>
          <w:b w:val="0"/>
          <w:sz w:val="22"/>
          <w:szCs w:val="22"/>
          <w:lang w:val="en-US"/>
        </w:rPr>
        <w:t xml:space="preserve"> our employees to treat fraudulent enquiries or requests for payment following the attack with caution. According to initial detailed analyses, our customers' data is not affected as our security systems were very effective."</w:t>
      </w:r>
    </w:p>
    <w:p w14:paraId="573E7A60" w14:textId="77777777" w:rsidR="00E541DB" w:rsidRPr="00E541DB" w:rsidRDefault="00E541DB" w:rsidP="00E541DB">
      <w:pPr>
        <w:pStyle w:val="Title"/>
        <w:spacing w:after="240" w:line="360" w:lineRule="auto"/>
        <w:ind w:right="1699"/>
        <w:jc w:val="both"/>
        <w:rPr>
          <w:b w:val="0"/>
          <w:sz w:val="22"/>
          <w:szCs w:val="22"/>
          <w:lang w:val="en-US"/>
        </w:rPr>
      </w:pPr>
      <w:r w:rsidRPr="00E541DB">
        <w:rPr>
          <w:b w:val="0"/>
          <w:sz w:val="22"/>
          <w:szCs w:val="22"/>
          <w:lang w:val="en-US"/>
        </w:rPr>
        <w:t xml:space="preserve">LEMKEN has already installed extensive cyber </w:t>
      </w:r>
      <w:proofErr w:type="spellStart"/>
      <w:r w:rsidRPr="00E541DB">
        <w:rPr>
          <w:b w:val="0"/>
          <w:sz w:val="22"/>
          <w:szCs w:val="22"/>
          <w:lang w:val="en-US"/>
        </w:rPr>
        <w:t>defence</w:t>
      </w:r>
      <w:proofErr w:type="spellEnd"/>
      <w:r w:rsidRPr="00E541DB">
        <w:rPr>
          <w:b w:val="0"/>
          <w:sz w:val="22"/>
          <w:szCs w:val="22"/>
          <w:lang w:val="en-US"/>
        </w:rPr>
        <w:t xml:space="preserve"> mechanisms and emergency </w:t>
      </w:r>
      <w:proofErr w:type="spellStart"/>
      <w:r w:rsidRPr="00E541DB">
        <w:rPr>
          <w:b w:val="0"/>
          <w:sz w:val="22"/>
          <w:szCs w:val="22"/>
          <w:lang w:val="en-US"/>
        </w:rPr>
        <w:t>defence</w:t>
      </w:r>
      <w:proofErr w:type="spellEnd"/>
      <w:r w:rsidRPr="00E541DB">
        <w:rPr>
          <w:b w:val="0"/>
          <w:sz w:val="22"/>
          <w:szCs w:val="22"/>
          <w:lang w:val="en-US"/>
        </w:rPr>
        <w:t xml:space="preserve"> plans in the company for this case, which have already proven their worth. The company expects to be able to restart the first systems in a few days with the help of its own experienced IT team and the IT specialists who have been called in. "Of course, we will still be severely hampered in our day-to-day business over the next few days. We therefore hope for the understanding of our customers, business partners and suppliers for any inconvenience," says Anthony van der Ley.</w:t>
      </w:r>
    </w:p>
    <w:p w14:paraId="24CD05C6" w14:textId="5177F252" w:rsidR="00E541DB" w:rsidRPr="00E541DB" w:rsidRDefault="00E541DB" w:rsidP="00E541DB">
      <w:pPr>
        <w:pStyle w:val="Title"/>
        <w:spacing w:after="240" w:line="360" w:lineRule="auto"/>
        <w:ind w:right="1699"/>
        <w:jc w:val="both"/>
        <w:rPr>
          <w:b w:val="0"/>
          <w:sz w:val="22"/>
          <w:szCs w:val="22"/>
          <w:lang w:val="en-US"/>
        </w:rPr>
      </w:pPr>
      <w:r w:rsidRPr="00E541DB">
        <w:rPr>
          <w:b w:val="0"/>
          <w:sz w:val="22"/>
          <w:szCs w:val="22"/>
          <w:lang w:val="en-US"/>
        </w:rPr>
        <w:t xml:space="preserve">Up-to-date information will be passed on via the LEMKEN homepage. </w:t>
      </w:r>
    </w:p>
    <w:p w14:paraId="51E0AF9F" w14:textId="77777777" w:rsidR="00C63EC9" w:rsidRPr="00587AE8" w:rsidRDefault="00C63EC9" w:rsidP="002D11E1">
      <w:pPr>
        <w:pStyle w:val="Title"/>
        <w:spacing w:after="240" w:line="360" w:lineRule="auto"/>
        <w:ind w:right="1699"/>
        <w:jc w:val="both"/>
        <w:rPr>
          <w:lang w:val="en-US"/>
        </w:rPr>
      </w:pPr>
      <w:r w:rsidRPr="00587AE8">
        <w:rPr>
          <w:lang w:val="en-US"/>
        </w:rPr>
        <w:t xml:space="preserve">*** </w:t>
      </w:r>
    </w:p>
    <w:p w14:paraId="33BE489F" w14:textId="647EF6A5" w:rsidR="00C63EC9" w:rsidRPr="00587AE8" w:rsidRDefault="00620E9A" w:rsidP="002D11E1">
      <w:pPr>
        <w:pStyle w:val="BodyText2"/>
        <w:tabs>
          <w:tab w:val="right" w:pos="7380"/>
        </w:tabs>
        <w:spacing w:line="240" w:lineRule="auto"/>
        <w:ind w:right="1699"/>
        <w:rPr>
          <w:rFonts w:cs="Arial"/>
          <w:sz w:val="20"/>
          <w:szCs w:val="20"/>
          <w:lang w:val="en-US"/>
        </w:rPr>
      </w:pPr>
      <w:r w:rsidRPr="005E1EE0">
        <w:rPr>
          <w:rFonts w:cs="Arial"/>
          <w:b/>
          <w:bCs/>
          <w:sz w:val="20"/>
          <w:szCs w:val="20"/>
          <w:lang w:val="en-US"/>
        </w:rPr>
        <w:t>About LEMKEN</w:t>
      </w:r>
      <w:r w:rsidR="005E1EE0">
        <w:rPr>
          <w:rFonts w:cs="Arial"/>
          <w:b/>
          <w:bCs/>
          <w:sz w:val="20"/>
          <w:szCs w:val="20"/>
          <w:lang w:val="en-US"/>
        </w:rPr>
        <w:t>:</w:t>
      </w:r>
      <w:r w:rsidRPr="00620E9A">
        <w:rPr>
          <w:rFonts w:cs="Arial"/>
          <w:sz w:val="20"/>
          <w:szCs w:val="20"/>
          <w:lang w:val="en-US"/>
        </w:rPr>
        <w:t xml:space="preserve"> LEMKEN enjoys a worldwide reputation as a visionary, sustainabl</w:t>
      </w:r>
      <w:r w:rsidR="00C83233">
        <w:rPr>
          <w:rFonts w:cs="Arial"/>
          <w:sz w:val="20"/>
          <w:szCs w:val="20"/>
          <w:lang w:val="en-US"/>
        </w:rPr>
        <w:t>y operating</w:t>
      </w:r>
      <w:r w:rsidRPr="00620E9A">
        <w:rPr>
          <w:rFonts w:cs="Arial"/>
          <w:sz w:val="20"/>
          <w:szCs w:val="20"/>
          <w:lang w:val="en-US"/>
        </w:rPr>
        <w:t xml:space="preserve"> company that makes an important contribution to profitable agriculture. A medium-sized </w:t>
      </w:r>
      <w:r>
        <w:rPr>
          <w:rFonts w:cs="Arial"/>
          <w:sz w:val="20"/>
          <w:szCs w:val="20"/>
          <w:lang w:val="en-US"/>
        </w:rPr>
        <w:t xml:space="preserve">German </w:t>
      </w:r>
      <w:r w:rsidR="00C83233">
        <w:rPr>
          <w:rFonts w:cs="Arial"/>
          <w:sz w:val="20"/>
          <w:szCs w:val="20"/>
          <w:lang w:val="en-US"/>
        </w:rPr>
        <w:t xml:space="preserve">family </w:t>
      </w:r>
      <w:r w:rsidRPr="00620E9A">
        <w:rPr>
          <w:rFonts w:cs="Arial"/>
          <w:sz w:val="20"/>
          <w:szCs w:val="20"/>
          <w:lang w:val="en-US"/>
        </w:rPr>
        <w:t>company, LEMKEN has applied its expertise and passion for progress for 24</w:t>
      </w:r>
      <w:r w:rsidR="006C1C19">
        <w:rPr>
          <w:rFonts w:cs="Arial"/>
          <w:sz w:val="20"/>
          <w:szCs w:val="20"/>
          <w:lang w:val="en-US"/>
        </w:rPr>
        <w:t>4</w:t>
      </w:r>
      <w:r w:rsidRPr="00620E9A">
        <w:rPr>
          <w:rFonts w:cs="Arial"/>
          <w:sz w:val="20"/>
          <w:szCs w:val="20"/>
          <w:lang w:val="en-US"/>
        </w:rPr>
        <w:t xml:space="preserve"> years, delivering solutions for the challenges confronting agriculture today and tomorrow. The company’s product range includes tillage implements, seed drills, hoeing machines, </w:t>
      </w:r>
      <w:proofErr w:type="spellStart"/>
      <w:r w:rsidRPr="00620E9A">
        <w:rPr>
          <w:rFonts w:cs="Arial"/>
          <w:sz w:val="20"/>
          <w:szCs w:val="20"/>
          <w:lang w:val="en-US"/>
        </w:rPr>
        <w:t>fertiliser</w:t>
      </w:r>
      <w:proofErr w:type="spellEnd"/>
      <w:r w:rsidRPr="00620E9A">
        <w:rPr>
          <w:rFonts w:cs="Arial"/>
          <w:sz w:val="20"/>
          <w:szCs w:val="20"/>
          <w:lang w:val="en-US"/>
        </w:rPr>
        <w:t xml:space="preserve"> spreaders and smart solutions for agricultural data management. </w:t>
      </w:r>
    </w:p>
    <w:p w14:paraId="25F4B7C8" w14:textId="77777777" w:rsidR="00C63EC9" w:rsidRPr="00A2303A" w:rsidRDefault="00C63EC9" w:rsidP="002D11E1">
      <w:pPr>
        <w:pStyle w:val="BodyText2"/>
        <w:ind w:right="1699"/>
        <w:rPr>
          <w:lang w:val="en-US"/>
        </w:rPr>
      </w:pPr>
    </w:p>
    <w:p w14:paraId="383B3A17" w14:textId="5302CD8C" w:rsidR="00C63EC9" w:rsidRPr="00587AE8" w:rsidRDefault="00D44EA0" w:rsidP="002D11E1">
      <w:pPr>
        <w:pStyle w:val="BodyText2"/>
        <w:tabs>
          <w:tab w:val="left" w:pos="7020"/>
          <w:tab w:val="left" w:pos="7200"/>
        </w:tabs>
        <w:spacing w:line="288" w:lineRule="auto"/>
        <w:ind w:right="1699"/>
        <w:outlineLvl w:val="0"/>
        <w:rPr>
          <w:b/>
          <w:sz w:val="20"/>
          <w:szCs w:val="20"/>
          <w:lang w:val="en-US"/>
        </w:rPr>
      </w:pPr>
      <w:r w:rsidRPr="00587AE8">
        <w:rPr>
          <w:b/>
          <w:sz w:val="20"/>
          <w:szCs w:val="20"/>
          <w:lang w:val="en-US"/>
        </w:rPr>
        <w:t>Press</w:t>
      </w:r>
      <w:r w:rsidR="00A2303A" w:rsidRPr="00587AE8">
        <w:rPr>
          <w:b/>
          <w:sz w:val="20"/>
          <w:szCs w:val="20"/>
          <w:lang w:val="en-US"/>
        </w:rPr>
        <w:t xml:space="preserve"> Contact</w:t>
      </w:r>
    </w:p>
    <w:p w14:paraId="5330544E" w14:textId="3581F37F" w:rsidR="00C63EC9" w:rsidRPr="00BA217F" w:rsidRDefault="00E541DB" w:rsidP="002D11E1">
      <w:pPr>
        <w:pStyle w:val="BodyText2"/>
        <w:tabs>
          <w:tab w:val="left" w:pos="7020"/>
          <w:tab w:val="left" w:pos="7200"/>
        </w:tabs>
        <w:spacing w:line="240" w:lineRule="auto"/>
        <w:ind w:right="1699"/>
        <w:outlineLvl w:val="0"/>
        <w:rPr>
          <w:sz w:val="20"/>
          <w:szCs w:val="20"/>
          <w:lang w:val="en-US"/>
        </w:rPr>
      </w:pPr>
      <w:r w:rsidRPr="00BA217F">
        <w:rPr>
          <w:sz w:val="20"/>
          <w:szCs w:val="20"/>
          <w:lang w:val="en-US"/>
        </w:rPr>
        <w:t>Katrin Fischer</w:t>
      </w:r>
    </w:p>
    <w:p w14:paraId="4158D290" w14:textId="3C262878" w:rsidR="00DB70B9" w:rsidRPr="00BA217F" w:rsidRDefault="00E541DB" w:rsidP="00DB70B9">
      <w:pPr>
        <w:pStyle w:val="BodyText2"/>
        <w:tabs>
          <w:tab w:val="left" w:pos="720"/>
          <w:tab w:val="left" w:pos="7200"/>
        </w:tabs>
        <w:spacing w:line="240" w:lineRule="auto"/>
        <w:ind w:right="1699"/>
        <w:rPr>
          <w:color w:val="000000" w:themeColor="text1"/>
          <w:sz w:val="20"/>
          <w:szCs w:val="20"/>
          <w:lang w:val="en-US"/>
        </w:rPr>
      </w:pPr>
      <w:r w:rsidRPr="00BA217F">
        <w:rPr>
          <w:sz w:val="20"/>
          <w:szCs w:val="20"/>
          <w:lang w:val="en-US"/>
        </w:rPr>
        <w:t>k.fischer</w:t>
      </w:r>
      <w:r w:rsidR="00DB70B9" w:rsidRPr="00BA217F">
        <w:rPr>
          <w:sz w:val="20"/>
          <w:szCs w:val="20"/>
          <w:lang w:val="en-US"/>
        </w:rPr>
        <w:t>@lemken.com</w:t>
      </w:r>
    </w:p>
    <w:p w14:paraId="0792C7D1" w14:textId="77777777" w:rsidR="00C63EC9" w:rsidRPr="00992816" w:rsidRDefault="00C63EC9" w:rsidP="002D11E1">
      <w:pPr>
        <w:pStyle w:val="BodyText2"/>
        <w:tabs>
          <w:tab w:val="left" w:pos="720"/>
          <w:tab w:val="left" w:pos="7200"/>
        </w:tabs>
        <w:spacing w:line="240" w:lineRule="auto"/>
        <w:ind w:right="1699"/>
        <w:rPr>
          <w:sz w:val="20"/>
          <w:szCs w:val="20"/>
          <w:lang w:val="en-GB"/>
        </w:rPr>
      </w:pPr>
      <w:r w:rsidRPr="00992816">
        <w:rPr>
          <w:sz w:val="20"/>
          <w:szCs w:val="20"/>
          <w:lang w:val="en-GB"/>
        </w:rPr>
        <w:t>www.lemken.com</w:t>
      </w:r>
    </w:p>
    <w:p w14:paraId="25085533" w14:textId="77777777" w:rsidR="00C63EC9" w:rsidRPr="00992816" w:rsidRDefault="00C63EC9" w:rsidP="002D11E1">
      <w:pPr>
        <w:pStyle w:val="BodyText2"/>
        <w:tabs>
          <w:tab w:val="left" w:pos="720"/>
          <w:tab w:val="left" w:pos="7200"/>
        </w:tabs>
        <w:spacing w:line="240" w:lineRule="auto"/>
        <w:ind w:right="1699"/>
        <w:rPr>
          <w:sz w:val="20"/>
          <w:szCs w:val="20"/>
          <w:lang w:val="en-GB"/>
        </w:rPr>
      </w:pPr>
    </w:p>
    <w:sectPr w:rsidR="00C63EC9" w:rsidRPr="00992816" w:rsidSect="008A7023">
      <w:headerReference w:type="even" r:id="rId8"/>
      <w:footerReference w:type="default" r:id="rId9"/>
      <w:headerReference w:type="first" r:id="rId10"/>
      <w:footerReference w:type="first" r:id="rId11"/>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550C28" w14:textId="77777777" w:rsidR="00505B97" w:rsidRDefault="00505B97">
      <w:r>
        <w:separator/>
      </w:r>
    </w:p>
  </w:endnote>
  <w:endnote w:type="continuationSeparator" w:id="0">
    <w:p w14:paraId="6B932F2B" w14:textId="77777777" w:rsidR="00505B97" w:rsidRDefault="00505B97">
      <w:r>
        <w:continuationSeparator/>
      </w:r>
    </w:p>
  </w:endnote>
  <w:endnote w:type="continuationNotice" w:id="1">
    <w:p w14:paraId="25DCE792" w14:textId="77777777" w:rsidR="00D824AD" w:rsidRDefault="00D824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79D814" w14:textId="77777777" w:rsidR="00C63EC9" w:rsidRDefault="00C63EC9">
    <w:pPr>
      <w:pStyle w:val="Footer"/>
      <w:rPr>
        <w:sz w:val="20"/>
      </w:rPr>
    </w:pPr>
  </w:p>
  <w:p w14:paraId="30635766" w14:textId="77777777" w:rsidR="00C63EC9" w:rsidRDefault="00234E63" w:rsidP="00912C49">
    <w:pPr>
      <w:pStyle w:val="Footer"/>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 xml:space="preserve"> </w:t>
    </w:r>
    <w:r w:rsidR="00C63EC9">
      <w:rPr>
        <w:sz w:val="20"/>
      </w:rPr>
      <w:tab/>
    </w:r>
    <w:r w:rsidR="00785157">
      <w:rPr>
        <w:rStyle w:val="PageNumber"/>
      </w:rPr>
      <w:fldChar w:fldCharType="begin"/>
    </w:r>
    <w:r w:rsidR="00C63EC9">
      <w:rPr>
        <w:rStyle w:val="PageNumber"/>
      </w:rPr>
      <w:instrText xml:space="preserve"> PAGE  \* Arabic  \* MERGEFORMAT </w:instrText>
    </w:r>
    <w:r w:rsidR="00785157">
      <w:rPr>
        <w:rStyle w:val="PageNumber"/>
      </w:rPr>
      <w:fldChar w:fldCharType="separate"/>
    </w:r>
    <w:r w:rsidR="00BA43D3">
      <w:rPr>
        <w:rStyle w:val="PageNumber"/>
        <w:noProof/>
      </w:rPr>
      <w:t>2</w:t>
    </w:r>
    <w:r w:rsidR="00785157">
      <w:rPr>
        <w:rStyle w:val="PageNumber"/>
      </w:rPr>
      <w:fldChar w:fldCharType="end"/>
    </w:r>
    <w:r w:rsidR="00C63EC9">
      <w:rPr>
        <w:rStyle w:val="PageNumber"/>
      </w:rPr>
      <w:t>/</w:t>
    </w:r>
    <w:r w:rsidR="00785157">
      <w:rPr>
        <w:rStyle w:val="PageNumber"/>
      </w:rPr>
      <w:fldChar w:fldCharType="begin"/>
    </w:r>
    <w:r w:rsidR="00C63EC9">
      <w:rPr>
        <w:rStyle w:val="PageNumber"/>
      </w:rPr>
      <w:instrText xml:space="preserve"> NUMPAGES </w:instrText>
    </w:r>
    <w:r w:rsidR="00785157">
      <w:rPr>
        <w:rStyle w:val="PageNumber"/>
      </w:rPr>
      <w:fldChar w:fldCharType="separate"/>
    </w:r>
    <w:r w:rsidR="00BA43D3">
      <w:rPr>
        <w:rStyle w:val="PageNumber"/>
        <w:noProof/>
      </w:rPr>
      <w:t>2</w:t>
    </w:r>
    <w:r w:rsidR="00785157">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381345" w14:textId="77777777" w:rsidR="00C63EC9" w:rsidRDefault="00C63EC9">
    <w:pPr>
      <w:pStyle w:val="Footer"/>
      <w:rPr>
        <w:sz w:val="20"/>
      </w:rPr>
    </w:pPr>
  </w:p>
  <w:p w14:paraId="1747F870" w14:textId="77777777" w:rsidR="00C63EC9" w:rsidRDefault="00C63EC9">
    <w:pPr>
      <w:pStyle w:val="Footer"/>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t>
    </w:r>
    <w:r w:rsidR="005E1F31">
      <w:rPr>
        <w:sz w:val="20"/>
      </w:rPr>
      <w:t xml:space="preserve">Germany </w:t>
    </w:r>
    <w:r w:rsidR="005E1F31">
      <w:rPr>
        <w:sz w:val="20"/>
        <w:szCs w:val="20"/>
      </w:rPr>
      <w:sym w:font="Wingdings" w:char="F077"/>
    </w:r>
    <w:r w:rsidR="005E1F31">
      <w:rPr>
        <w:sz w:val="20"/>
        <w:szCs w:val="20"/>
      </w:rPr>
      <w:t xml:space="preserve"> </w:t>
    </w:r>
    <w:r>
      <w:rPr>
        <w:sz w:val="20"/>
      </w:rPr>
      <w:t xml:space="preserve">www.lemken.com </w:t>
    </w:r>
    <w:r>
      <w:rPr>
        <w:sz w:val="20"/>
      </w:rPr>
      <w:tab/>
    </w:r>
    <w:r w:rsidR="00785157">
      <w:rPr>
        <w:rStyle w:val="PageNumber"/>
      </w:rPr>
      <w:fldChar w:fldCharType="begin"/>
    </w:r>
    <w:r>
      <w:rPr>
        <w:rStyle w:val="PageNumber"/>
      </w:rPr>
      <w:instrText xml:space="preserve"> PAGE  \* Arabic  \* MERGEFORMAT </w:instrText>
    </w:r>
    <w:r w:rsidR="00785157">
      <w:rPr>
        <w:rStyle w:val="PageNumber"/>
      </w:rPr>
      <w:fldChar w:fldCharType="separate"/>
    </w:r>
    <w:r w:rsidR="004E6A97">
      <w:rPr>
        <w:rStyle w:val="PageNumber"/>
        <w:noProof/>
      </w:rPr>
      <w:t>1</w:t>
    </w:r>
    <w:r w:rsidR="00785157">
      <w:rPr>
        <w:rStyle w:val="PageNumber"/>
      </w:rPr>
      <w:fldChar w:fldCharType="end"/>
    </w:r>
    <w:r>
      <w:rPr>
        <w:rStyle w:val="PageNumber"/>
      </w:rPr>
      <w:t>/</w:t>
    </w:r>
    <w:r w:rsidR="00785157">
      <w:rPr>
        <w:rStyle w:val="PageNumber"/>
      </w:rPr>
      <w:fldChar w:fldCharType="begin"/>
    </w:r>
    <w:r>
      <w:rPr>
        <w:rStyle w:val="PageNumber"/>
      </w:rPr>
      <w:instrText xml:space="preserve"> NUMPAGES </w:instrText>
    </w:r>
    <w:r w:rsidR="00785157">
      <w:rPr>
        <w:rStyle w:val="PageNumber"/>
      </w:rPr>
      <w:fldChar w:fldCharType="separate"/>
    </w:r>
    <w:r w:rsidR="004E6A97">
      <w:rPr>
        <w:rStyle w:val="PageNumber"/>
        <w:noProof/>
      </w:rPr>
      <w:t>1</w:t>
    </w:r>
    <w:r w:rsidR="00785157">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3CE1C7" w14:textId="77777777" w:rsidR="00505B97" w:rsidRDefault="00505B97">
      <w:r>
        <w:separator/>
      </w:r>
    </w:p>
  </w:footnote>
  <w:footnote w:type="continuationSeparator" w:id="0">
    <w:p w14:paraId="0C0EE08B" w14:textId="77777777" w:rsidR="00505B97" w:rsidRDefault="00505B97">
      <w:r>
        <w:continuationSeparator/>
      </w:r>
    </w:p>
  </w:footnote>
  <w:footnote w:type="continuationNotice" w:id="1">
    <w:p w14:paraId="3187731C" w14:textId="77777777" w:rsidR="00D824AD" w:rsidRDefault="00D824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E6A70" w14:textId="77777777" w:rsidR="00C63EC9" w:rsidRDefault="00785157">
    <w:pPr>
      <w:pStyle w:val="Header"/>
      <w:framePr w:wrap="around" w:vAnchor="text" w:hAnchor="margin" w:xAlign="center" w:y="1"/>
      <w:rPr>
        <w:rStyle w:val="PageNumber"/>
      </w:rPr>
    </w:pPr>
    <w:r>
      <w:rPr>
        <w:rStyle w:val="PageNumber"/>
      </w:rPr>
      <w:fldChar w:fldCharType="begin"/>
    </w:r>
    <w:r w:rsidR="00C63EC9">
      <w:rPr>
        <w:rStyle w:val="PageNumber"/>
      </w:rPr>
      <w:instrText xml:space="preserve">PAGE  </w:instrText>
    </w:r>
    <w:r>
      <w:rPr>
        <w:rStyle w:val="PageNumber"/>
      </w:rPr>
      <w:fldChar w:fldCharType="end"/>
    </w:r>
  </w:p>
  <w:p w14:paraId="75F61DA1" w14:textId="77777777" w:rsidR="00C63EC9" w:rsidRDefault="00C63E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2C8C2" w14:textId="77777777" w:rsidR="00E83CBB" w:rsidRDefault="00E83CBB">
    <w:pPr>
      <w:pStyle w:val="Header"/>
    </w:pPr>
  </w:p>
  <w:p w14:paraId="000CA434" w14:textId="53CFF087" w:rsidR="00E83CBB" w:rsidRDefault="00E83CBB">
    <w:pPr>
      <w:pStyle w:val="Header"/>
    </w:pPr>
  </w:p>
  <w:p w14:paraId="00041DAF" w14:textId="32F41643" w:rsidR="00E83CBB" w:rsidRDefault="00FE7603" w:rsidP="00E83CBB">
    <w:pPr>
      <w:pStyle w:val="Header"/>
      <w:jc w:val="right"/>
      <w:rPr>
        <w:b/>
      </w:rPr>
    </w:pPr>
    <w:r>
      <w:rPr>
        <w:b/>
        <w:noProof/>
      </w:rPr>
      <w:drawing>
        <wp:inline distT="0" distB="0" distL="0" distR="0" wp14:anchorId="5906E2DA" wp14:editId="7839AF37">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38F37E4B" w14:textId="77777777" w:rsidR="008A7023" w:rsidRDefault="008A7023" w:rsidP="00E83CBB">
    <w:pPr>
      <w:pStyle w:val="Header"/>
      <w:jc w:val="right"/>
      <w:rPr>
        <w:b/>
        <w:sz w:val="32"/>
        <w:szCs w:val="32"/>
      </w:rPr>
    </w:pPr>
  </w:p>
  <w:p w14:paraId="7040E1D2" w14:textId="77777777" w:rsidR="005A4985" w:rsidRDefault="00A2303A" w:rsidP="00587AE8">
    <w:pPr>
      <w:pStyle w:val="Header"/>
    </w:pPr>
    <w:r w:rsidRPr="00A2303A">
      <w:rPr>
        <w:b/>
        <w:sz w:val="32"/>
        <w:szCs w:val="32"/>
      </w:rPr>
      <w:t>Press Release</w:t>
    </w:r>
    <w:r w:rsidR="00E83CBB">
      <w:tab/>
    </w:r>
    <w:r w:rsidR="00E83CBB">
      <w:tab/>
      <w:t xml:space="preserve"> </w:t>
    </w:r>
  </w:p>
  <w:p w14:paraId="04243259" w14:textId="66A3ACC9" w:rsidR="00E83CBB" w:rsidRDefault="00E83CBB" w:rsidP="00E83CBB">
    <w:pPr>
      <w:pStyle w:val="Header"/>
      <w:jc w:val="right"/>
    </w:pPr>
    <w:r>
      <w:t xml:space="preserve">Alpen, </w:t>
    </w:r>
    <w:r w:rsidR="00E541DB">
      <w:t>May</w:t>
    </w:r>
    <w:r w:rsidR="005E1EE0">
      <w:t xml:space="preserve"> </w:t>
    </w:r>
    <w:r>
      <w:t>20</w:t>
    </w:r>
    <w:r w:rsidR="004B09E2">
      <w:t>2</w:t>
    </w:r>
    <w:r w:rsidR="006C1C19">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15E5E"/>
    <w:rsid w:val="00021A5B"/>
    <w:rsid w:val="00041178"/>
    <w:rsid w:val="0004133C"/>
    <w:rsid w:val="000420BF"/>
    <w:rsid w:val="000517AD"/>
    <w:rsid w:val="000536FB"/>
    <w:rsid w:val="00057641"/>
    <w:rsid w:val="00077B84"/>
    <w:rsid w:val="00091FD8"/>
    <w:rsid w:val="000D1D67"/>
    <w:rsid w:val="000D36F4"/>
    <w:rsid w:val="000F7823"/>
    <w:rsid w:val="001162C6"/>
    <w:rsid w:val="001206DC"/>
    <w:rsid w:val="001245C8"/>
    <w:rsid w:val="00135436"/>
    <w:rsid w:val="00150F3E"/>
    <w:rsid w:val="00156D6F"/>
    <w:rsid w:val="0015756F"/>
    <w:rsid w:val="00157A36"/>
    <w:rsid w:val="00192E77"/>
    <w:rsid w:val="00195CA7"/>
    <w:rsid w:val="001B112A"/>
    <w:rsid w:val="001B1792"/>
    <w:rsid w:val="001D04CA"/>
    <w:rsid w:val="001D347D"/>
    <w:rsid w:val="001F13F7"/>
    <w:rsid w:val="00202A78"/>
    <w:rsid w:val="002033C6"/>
    <w:rsid w:val="002046A9"/>
    <w:rsid w:val="00225F31"/>
    <w:rsid w:val="00234E63"/>
    <w:rsid w:val="0024407C"/>
    <w:rsid w:val="00246BF4"/>
    <w:rsid w:val="00261B9C"/>
    <w:rsid w:val="002718A9"/>
    <w:rsid w:val="00276E3B"/>
    <w:rsid w:val="002775AC"/>
    <w:rsid w:val="00294BC3"/>
    <w:rsid w:val="00297844"/>
    <w:rsid w:val="002A0C42"/>
    <w:rsid w:val="002A5BD4"/>
    <w:rsid w:val="002B4A05"/>
    <w:rsid w:val="002C0B0D"/>
    <w:rsid w:val="002C4813"/>
    <w:rsid w:val="002D11E1"/>
    <w:rsid w:val="002F7D3E"/>
    <w:rsid w:val="00320DC7"/>
    <w:rsid w:val="00342678"/>
    <w:rsid w:val="003444F6"/>
    <w:rsid w:val="00344975"/>
    <w:rsid w:val="00372E43"/>
    <w:rsid w:val="0037415C"/>
    <w:rsid w:val="00382CC3"/>
    <w:rsid w:val="003B0DB8"/>
    <w:rsid w:val="003B0EC1"/>
    <w:rsid w:val="003B57EC"/>
    <w:rsid w:val="003D0269"/>
    <w:rsid w:val="004632EB"/>
    <w:rsid w:val="00464588"/>
    <w:rsid w:val="00494FE7"/>
    <w:rsid w:val="004A083E"/>
    <w:rsid w:val="004A4F05"/>
    <w:rsid w:val="004A5596"/>
    <w:rsid w:val="004B09E2"/>
    <w:rsid w:val="004B7DD0"/>
    <w:rsid w:val="004C5215"/>
    <w:rsid w:val="004C5543"/>
    <w:rsid w:val="004D316F"/>
    <w:rsid w:val="004D4B93"/>
    <w:rsid w:val="004D7CBB"/>
    <w:rsid w:val="004E3409"/>
    <w:rsid w:val="004E6A97"/>
    <w:rsid w:val="004E6B3C"/>
    <w:rsid w:val="004F112B"/>
    <w:rsid w:val="004F3150"/>
    <w:rsid w:val="00505B97"/>
    <w:rsid w:val="00506F02"/>
    <w:rsid w:val="00523987"/>
    <w:rsid w:val="0053594A"/>
    <w:rsid w:val="00536C62"/>
    <w:rsid w:val="00543685"/>
    <w:rsid w:val="00563543"/>
    <w:rsid w:val="00563B2A"/>
    <w:rsid w:val="00570705"/>
    <w:rsid w:val="00587AE8"/>
    <w:rsid w:val="00587BDE"/>
    <w:rsid w:val="00590825"/>
    <w:rsid w:val="00593143"/>
    <w:rsid w:val="0059685D"/>
    <w:rsid w:val="005A35B4"/>
    <w:rsid w:val="005A4985"/>
    <w:rsid w:val="005A5776"/>
    <w:rsid w:val="005B12A3"/>
    <w:rsid w:val="005B1918"/>
    <w:rsid w:val="005B1A62"/>
    <w:rsid w:val="005B3274"/>
    <w:rsid w:val="005D43CE"/>
    <w:rsid w:val="005E1EE0"/>
    <w:rsid w:val="005E1F31"/>
    <w:rsid w:val="005E4024"/>
    <w:rsid w:val="00605437"/>
    <w:rsid w:val="00614296"/>
    <w:rsid w:val="00620E9A"/>
    <w:rsid w:val="00637205"/>
    <w:rsid w:val="00646F26"/>
    <w:rsid w:val="00656F0F"/>
    <w:rsid w:val="006620A7"/>
    <w:rsid w:val="00683B19"/>
    <w:rsid w:val="00686320"/>
    <w:rsid w:val="006B3B3C"/>
    <w:rsid w:val="006B3C8F"/>
    <w:rsid w:val="006C0FD9"/>
    <w:rsid w:val="006C1C19"/>
    <w:rsid w:val="006F54A5"/>
    <w:rsid w:val="006F754F"/>
    <w:rsid w:val="0071016A"/>
    <w:rsid w:val="00710650"/>
    <w:rsid w:val="00711B24"/>
    <w:rsid w:val="00712EC7"/>
    <w:rsid w:val="007150BC"/>
    <w:rsid w:val="00715415"/>
    <w:rsid w:val="0072123B"/>
    <w:rsid w:val="00747BCF"/>
    <w:rsid w:val="007773E3"/>
    <w:rsid w:val="007816E6"/>
    <w:rsid w:val="00785157"/>
    <w:rsid w:val="007A3EDF"/>
    <w:rsid w:val="007D13C5"/>
    <w:rsid w:val="007D422B"/>
    <w:rsid w:val="007E06E2"/>
    <w:rsid w:val="007E28F5"/>
    <w:rsid w:val="007E6E22"/>
    <w:rsid w:val="0080546E"/>
    <w:rsid w:val="00806B8C"/>
    <w:rsid w:val="00807BB1"/>
    <w:rsid w:val="0081648C"/>
    <w:rsid w:val="00817B1C"/>
    <w:rsid w:val="00825AE6"/>
    <w:rsid w:val="00834DE1"/>
    <w:rsid w:val="0084541C"/>
    <w:rsid w:val="008568E5"/>
    <w:rsid w:val="00870611"/>
    <w:rsid w:val="008710F8"/>
    <w:rsid w:val="00871E65"/>
    <w:rsid w:val="008818CB"/>
    <w:rsid w:val="0089279F"/>
    <w:rsid w:val="008A6EFC"/>
    <w:rsid w:val="008A7023"/>
    <w:rsid w:val="008B05C6"/>
    <w:rsid w:val="008B1F2B"/>
    <w:rsid w:val="008C3B58"/>
    <w:rsid w:val="008D271E"/>
    <w:rsid w:val="008D71A6"/>
    <w:rsid w:val="008E2C03"/>
    <w:rsid w:val="00905EEB"/>
    <w:rsid w:val="00906ABE"/>
    <w:rsid w:val="00912C49"/>
    <w:rsid w:val="00917986"/>
    <w:rsid w:val="00933BE7"/>
    <w:rsid w:val="00942782"/>
    <w:rsid w:val="009553A7"/>
    <w:rsid w:val="0096335D"/>
    <w:rsid w:val="00973EDE"/>
    <w:rsid w:val="009838F0"/>
    <w:rsid w:val="009864C1"/>
    <w:rsid w:val="00992816"/>
    <w:rsid w:val="009A61F5"/>
    <w:rsid w:val="009B1351"/>
    <w:rsid w:val="009B1913"/>
    <w:rsid w:val="00A035AC"/>
    <w:rsid w:val="00A2303A"/>
    <w:rsid w:val="00A3415B"/>
    <w:rsid w:val="00A343C7"/>
    <w:rsid w:val="00A46F69"/>
    <w:rsid w:val="00A72E7E"/>
    <w:rsid w:val="00A82D37"/>
    <w:rsid w:val="00A951B8"/>
    <w:rsid w:val="00AA09C4"/>
    <w:rsid w:val="00AB373B"/>
    <w:rsid w:val="00AD55B4"/>
    <w:rsid w:val="00AD651E"/>
    <w:rsid w:val="00AD7DC2"/>
    <w:rsid w:val="00AF1E45"/>
    <w:rsid w:val="00AF2660"/>
    <w:rsid w:val="00B14CBE"/>
    <w:rsid w:val="00B15D31"/>
    <w:rsid w:val="00B331CC"/>
    <w:rsid w:val="00B343BE"/>
    <w:rsid w:val="00B3574B"/>
    <w:rsid w:val="00B61734"/>
    <w:rsid w:val="00BA0D06"/>
    <w:rsid w:val="00BA217F"/>
    <w:rsid w:val="00BA43D3"/>
    <w:rsid w:val="00BB122E"/>
    <w:rsid w:val="00BF5878"/>
    <w:rsid w:val="00C05D0B"/>
    <w:rsid w:val="00C114A2"/>
    <w:rsid w:val="00C20AD6"/>
    <w:rsid w:val="00C30AB6"/>
    <w:rsid w:val="00C4432E"/>
    <w:rsid w:val="00C46CC8"/>
    <w:rsid w:val="00C537F4"/>
    <w:rsid w:val="00C55560"/>
    <w:rsid w:val="00C56E6C"/>
    <w:rsid w:val="00C63EC9"/>
    <w:rsid w:val="00C72F04"/>
    <w:rsid w:val="00C761B6"/>
    <w:rsid w:val="00C83233"/>
    <w:rsid w:val="00C8677B"/>
    <w:rsid w:val="00C961F4"/>
    <w:rsid w:val="00CA5001"/>
    <w:rsid w:val="00CB5D32"/>
    <w:rsid w:val="00CD4F46"/>
    <w:rsid w:val="00CF075E"/>
    <w:rsid w:val="00D066BB"/>
    <w:rsid w:val="00D27B99"/>
    <w:rsid w:val="00D44EA0"/>
    <w:rsid w:val="00D45E29"/>
    <w:rsid w:val="00D50DAB"/>
    <w:rsid w:val="00D54775"/>
    <w:rsid w:val="00D66759"/>
    <w:rsid w:val="00D705AC"/>
    <w:rsid w:val="00D824AD"/>
    <w:rsid w:val="00DB6559"/>
    <w:rsid w:val="00DB70B9"/>
    <w:rsid w:val="00DC195D"/>
    <w:rsid w:val="00DC36CF"/>
    <w:rsid w:val="00DE702A"/>
    <w:rsid w:val="00DF2AFB"/>
    <w:rsid w:val="00DF75AC"/>
    <w:rsid w:val="00E00515"/>
    <w:rsid w:val="00E01DAC"/>
    <w:rsid w:val="00E1583E"/>
    <w:rsid w:val="00E30F7E"/>
    <w:rsid w:val="00E4033F"/>
    <w:rsid w:val="00E43DAF"/>
    <w:rsid w:val="00E5127F"/>
    <w:rsid w:val="00E541DB"/>
    <w:rsid w:val="00E6032D"/>
    <w:rsid w:val="00E60B2E"/>
    <w:rsid w:val="00E662F2"/>
    <w:rsid w:val="00E71349"/>
    <w:rsid w:val="00E83CBB"/>
    <w:rsid w:val="00E95A59"/>
    <w:rsid w:val="00EC0405"/>
    <w:rsid w:val="00EC2B74"/>
    <w:rsid w:val="00ED1A44"/>
    <w:rsid w:val="00ED3628"/>
    <w:rsid w:val="00ED718D"/>
    <w:rsid w:val="00EF5C3D"/>
    <w:rsid w:val="00F24653"/>
    <w:rsid w:val="00F41231"/>
    <w:rsid w:val="00F769F1"/>
    <w:rsid w:val="00F9506A"/>
    <w:rsid w:val="00FB22F1"/>
    <w:rsid w:val="00FB48CF"/>
    <w:rsid w:val="00FC3AA4"/>
    <w:rsid w:val="00FD2177"/>
    <w:rsid w:val="00FD7270"/>
    <w:rsid w:val="00FE517A"/>
    <w:rsid w:val="00FE7603"/>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2C69D2E"/>
  <w15:docId w15:val="{E3BAB0E6-6B58-48EB-99EF-E3FF04AD6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35AC"/>
    <w:rPr>
      <w:rFonts w:ascii="Arial" w:hAnsi="Arial"/>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A035AC"/>
    <w:pPr>
      <w:jc w:val="center"/>
    </w:pPr>
    <w:rPr>
      <w:b/>
      <w:bCs/>
      <w:sz w:val="28"/>
    </w:rPr>
  </w:style>
  <w:style w:type="character" w:customStyle="1" w:styleId="TitleChar">
    <w:name w:val="Title Char"/>
    <w:basedOn w:val="DefaultParagraphFont"/>
    <w:link w:val="Title"/>
    <w:uiPriority w:val="99"/>
    <w:locked/>
    <w:rPr>
      <w:rFonts w:ascii="Cambria" w:hAnsi="Cambria" w:cs="Times New Roman"/>
      <w:b/>
      <w:bCs/>
      <w:kern w:val="28"/>
      <w:sz w:val="32"/>
      <w:szCs w:val="32"/>
    </w:rPr>
  </w:style>
  <w:style w:type="paragraph" w:styleId="Header">
    <w:name w:val="header"/>
    <w:basedOn w:val="Normal"/>
    <w:link w:val="HeaderChar"/>
    <w:uiPriority w:val="99"/>
    <w:rsid w:val="00A035AC"/>
    <w:pPr>
      <w:tabs>
        <w:tab w:val="center" w:pos="4536"/>
        <w:tab w:val="right" w:pos="9072"/>
      </w:tabs>
    </w:pPr>
  </w:style>
  <w:style w:type="character" w:customStyle="1" w:styleId="HeaderChar">
    <w:name w:val="Header Char"/>
    <w:basedOn w:val="DefaultParagraphFont"/>
    <w:link w:val="Header"/>
    <w:uiPriority w:val="99"/>
    <w:locked/>
    <w:rPr>
      <w:rFonts w:ascii="Arial" w:hAnsi="Arial" w:cs="Times New Roman"/>
      <w:sz w:val="24"/>
      <w:szCs w:val="24"/>
    </w:rPr>
  </w:style>
  <w:style w:type="paragraph" w:styleId="Footer">
    <w:name w:val="footer"/>
    <w:basedOn w:val="Normal"/>
    <w:link w:val="FooterChar"/>
    <w:uiPriority w:val="99"/>
    <w:rsid w:val="00A035AC"/>
    <w:pPr>
      <w:tabs>
        <w:tab w:val="center" w:pos="4536"/>
        <w:tab w:val="right" w:pos="9072"/>
      </w:tabs>
    </w:pPr>
  </w:style>
  <w:style w:type="character" w:customStyle="1" w:styleId="FooterChar">
    <w:name w:val="Footer Char"/>
    <w:basedOn w:val="DefaultParagraphFont"/>
    <w:link w:val="Footer"/>
    <w:uiPriority w:val="99"/>
    <w:semiHidden/>
    <w:locked/>
    <w:rPr>
      <w:rFonts w:ascii="Arial" w:hAnsi="Arial" w:cs="Times New Roman"/>
      <w:sz w:val="24"/>
      <w:szCs w:val="24"/>
    </w:rPr>
  </w:style>
  <w:style w:type="paragraph" w:styleId="BodyText2">
    <w:name w:val="Body Text 2"/>
    <w:basedOn w:val="Normal"/>
    <w:link w:val="BodyText2Char"/>
    <w:uiPriority w:val="99"/>
    <w:rsid w:val="00A035AC"/>
    <w:pPr>
      <w:spacing w:line="360" w:lineRule="auto"/>
      <w:ind w:right="2209"/>
      <w:jc w:val="both"/>
    </w:pPr>
  </w:style>
  <w:style w:type="character" w:customStyle="1" w:styleId="BodyText2Char">
    <w:name w:val="Body Text 2 Char"/>
    <w:basedOn w:val="DefaultParagraphFont"/>
    <w:link w:val="BodyText2"/>
    <w:uiPriority w:val="99"/>
    <w:locked/>
    <w:rsid w:val="00C30AB6"/>
    <w:rPr>
      <w:rFonts w:ascii="Arial" w:hAnsi="Arial" w:cs="Times New Roman"/>
      <w:sz w:val="24"/>
    </w:rPr>
  </w:style>
  <w:style w:type="character" w:styleId="PageNumber">
    <w:name w:val="page number"/>
    <w:basedOn w:val="DefaultParagraphFont"/>
    <w:uiPriority w:val="99"/>
    <w:rsid w:val="00A035AC"/>
    <w:rPr>
      <w:rFonts w:cs="Times New Roman"/>
    </w:rPr>
  </w:style>
  <w:style w:type="paragraph" w:styleId="BodyText">
    <w:name w:val="Body Text"/>
    <w:basedOn w:val="Normal"/>
    <w:link w:val="BodyTextChar"/>
    <w:uiPriority w:val="99"/>
    <w:rsid w:val="00A035AC"/>
    <w:pPr>
      <w:spacing w:line="360" w:lineRule="auto"/>
      <w:ind w:right="1668"/>
      <w:jc w:val="both"/>
    </w:pPr>
  </w:style>
  <w:style w:type="character" w:customStyle="1" w:styleId="BodyTextChar">
    <w:name w:val="Body Text Char"/>
    <w:basedOn w:val="DefaultParagraphFont"/>
    <w:link w:val="BodyText"/>
    <w:uiPriority w:val="99"/>
    <w:locked/>
    <w:rsid w:val="00C30AB6"/>
    <w:rPr>
      <w:rFonts w:ascii="Arial" w:hAnsi="Arial" w:cs="Times New Roman"/>
      <w:sz w:val="24"/>
    </w:rPr>
  </w:style>
  <w:style w:type="paragraph" w:styleId="BodyText3">
    <w:name w:val="Body Text 3"/>
    <w:basedOn w:val="Normal"/>
    <w:link w:val="BodyText3Char"/>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BodyText3Char">
    <w:name w:val="Body Text 3 Char"/>
    <w:basedOn w:val="DefaultParagraphFont"/>
    <w:link w:val="BodyText3"/>
    <w:uiPriority w:val="99"/>
    <w:semiHidden/>
    <w:locked/>
    <w:rPr>
      <w:rFonts w:ascii="Arial" w:hAnsi="Arial" w:cs="Times New Roman"/>
      <w:sz w:val="16"/>
      <w:szCs w:val="16"/>
    </w:rPr>
  </w:style>
  <w:style w:type="paragraph" w:styleId="BalloonText">
    <w:name w:val="Balloon Text"/>
    <w:basedOn w:val="Normal"/>
    <w:link w:val="BalloonTextChar"/>
    <w:uiPriority w:val="99"/>
    <w:semiHidden/>
    <w:rsid w:val="00A035AC"/>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character" w:styleId="CommentReference">
    <w:name w:val="annotation reference"/>
    <w:basedOn w:val="DefaultParagraphFont"/>
    <w:uiPriority w:val="99"/>
    <w:rsid w:val="002A5BD4"/>
    <w:rPr>
      <w:rFonts w:cs="Times New Roman"/>
      <w:sz w:val="16"/>
    </w:rPr>
  </w:style>
  <w:style w:type="paragraph" w:styleId="CommentText">
    <w:name w:val="annotation text"/>
    <w:basedOn w:val="Normal"/>
    <w:link w:val="CommentTextChar"/>
    <w:uiPriority w:val="99"/>
    <w:rsid w:val="002A5BD4"/>
    <w:rPr>
      <w:sz w:val="20"/>
      <w:szCs w:val="20"/>
    </w:rPr>
  </w:style>
  <w:style w:type="character" w:customStyle="1" w:styleId="CommentTextChar">
    <w:name w:val="Comment Text Char"/>
    <w:basedOn w:val="DefaultParagraphFont"/>
    <w:link w:val="CommentText"/>
    <w:uiPriority w:val="99"/>
    <w:locked/>
    <w:rsid w:val="002A5BD4"/>
    <w:rPr>
      <w:rFonts w:ascii="Arial" w:hAnsi="Arial" w:cs="Times New Roman"/>
    </w:rPr>
  </w:style>
  <w:style w:type="paragraph" w:styleId="CommentSubject">
    <w:name w:val="annotation subject"/>
    <w:basedOn w:val="CommentText"/>
    <w:next w:val="CommentText"/>
    <w:link w:val="CommentSubjectChar"/>
    <w:uiPriority w:val="99"/>
    <w:rsid w:val="002A5BD4"/>
    <w:rPr>
      <w:b/>
      <w:bCs/>
    </w:rPr>
  </w:style>
  <w:style w:type="character" w:customStyle="1" w:styleId="CommentSubjectChar">
    <w:name w:val="Comment Subject Char"/>
    <w:basedOn w:val="CommentTextChar"/>
    <w:link w:val="CommentSubject"/>
    <w:uiPriority w:val="99"/>
    <w:locked/>
    <w:rsid w:val="002A5BD4"/>
    <w:rPr>
      <w:rFonts w:ascii="Arial" w:hAnsi="Arial" w:cs="Times New Roman"/>
      <w:b/>
    </w:rPr>
  </w:style>
  <w:style w:type="character" w:styleId="Hyperlink">
    <w:name w:val="Hyperlink"/>
    <w:basedOn w:val="DefaultParagraphFont"/>
    <w:uiPriority w:val="99"/>
    <w:rsid w:val="000D36F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4A14D-2593-4751-B41D-4B4850C0C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Pressemitteilung.dot</Template>
  <TotalTime>0</TotalTime>
  <Pages>1</Pages>
  <Words>347</Words>
  <Characters>1981</Characters>
  <Application>Microsoft Office Word</Application>
  <DocSecurity>4</DocSecurity>
  <Lines>16</Lines>
  <Paragraphs>4</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LEMKEN</dc:creator>
  <cp:keywords/>
  <cp:lastModifiedBy>Moska, Sophie</cp:lastModifiedBy>
  <cp:revision>7</cp:revision>
  <cp:lastPrinted>2024-05-15T21:54:00Z</cp:lastPrinted>
  <dcterms:created xsi:type="dcterms:W3CDTF">2024-05-14T22:21:00Z</dcterms:created>
  <dcterms:modified xsi:type="dcterms:W3CDTF">2024-05-15T22:56:00Z</dcterms:modified>
</cp:coreProperties>
</file>